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16E6F" w:rsidRDefault="00216E6F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16E6F">
        <w:rPr>
          <w:bCs/>
          <w:caps/>
          <w:color w:val="365F91" w:themeColor="accent1" w:themeShade="BF"/>
          <w:sz w:val="44"/>
          <w:szCs w:val="44"/>
        </w:rPr>
        <w:t>Opory ruchu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B44222" w:rsidRPr="00216E6F" w:rsidRDefault="00B44222" w:rsidP="00216E6F">
      <w:pPr>
        <w:pStyle w:val="Nagwek1"/>
      </w:pPr>
      <w:r w:rsidRPr="00216E6F">
        <w:lastRenderedPageBreak/>
        <w:t>Opory ruchu – scenariusz lekcji</w:t>
      </w:r>
    </w:p>
    <w:p w:rsidR="00B44222" w:rsidRPr="00F53331" w:rsidRDefault="00B44222" w:rsidP="00216E6F">
      <w:pPr>
        <w:pStyle w:val="Paragraph1"/>
      </w:pPr>
      <w:r w:rsidRPr="00613AE1">
        <w:rPr>
          <w:b/>
          <w:bCs/>
        </w:rPr>
        <w:t>Czas</w:t>
      </w:r>
      <w:r w:rsidRPr="00F53331">
        <w:rPr>
          <w:bCs/>
        </w:rPr>
        <w:t>:</w:t>
      </w:r>
      <w:r w:rsidRPr="00F53331">
        <w:t xml:space="preserve"> 45 minut</w:t>
      </w:r>
    </w:p>
    <w:p w:rsidR="00B44222" w:rsidRPr="00F53331" w:rsidRDefault="00B44222" w:rsidP="00216E6F">
      <w:pPr>
        <w:pStyle w:val="Paragraph1"/>
      </w:pPr>
      <w:r w:rsidRPr="00F53331">
        <w:rPr>
          <w:b/>
          <w:bCs/>
        </w:rPr>
        <w:t>Cele ogólne:</w:t>
      </w:r>
    </w:p>
    <w:p w:rsidR="00B44222" w:rsidRPr="00F53331" w:rsidRDefault="00B44222" w:rsidP="00216E6F">
      <w:pPr>
        <w:pStyle w:val="Bullets1"/>
      </w:pPr>
      <w:r w:rsidRPr="00F53331">
        <w:t>Zbadanie, od czego zależą opory ruchu.</w:t>
      </w:r>
    </w:p>
    <w:p w:rsidR="00B44222" w:rsidRPr="00F53331" w:rsidRDefault="00B44222" w:rsidP="00216E6F">
      <w:pPr>
        <w:pStyle w:val="Bullets1"/>
        <w:rPr>
          <w:b/>
        </w:rPr>
      </w:pPr>
      <w:r w:rsidRPr="00F53331">
        <w:t>Analizowanie przeczytanego tekstu w kontekście opisanych w nim zjawisk fizycznych.</w:t>
      </w:r>
    </w:p>
    <w:p w:rsidR="00B44222" w:rsidRPr="00F53331" w:rsidRDefault="00B44222" w:rsidP="00216E6F">
      <w:pPr>
        <w:pStyle w:val="Bullets1"/>
        <w:rPr>
          <w:b/>
        </w:rPr>
      </w:pPr>
      <w:r w:rsidRPr="00F53331">
        <w:t>Wskazywanie w otaczającej rzeczywistości przykładów zjawisk fizycznych.</w:t>
      </w:r>
    </w:p>
    <w:p w:rsidR="00B44222" w:rsidRPr="00216E6F" w:rsidRDefault="00B44222" w:rsidP="00216E6F">
      <w:pPr>
        <w:pStyle w:val="Paragraph1"/>
        <w:rPr>
          <w:b/>
        </w:rPr>
      </w:pPr>
      <w:r w:rsidRPr="00216E6F">
        <w:rPr>
          <w:b/>
        </w:rPr>
        <w:t>Cele szczegółowe – uczeń:</w:t>
      </w:r>
    </w:p>
    <w:p w:rsidR="00B44222" w:rsidRPr="00F53331" w:rsidRDefault="00B44222" w:rsidP="00613AE1">
      <w:pPr>
        <w:pStyle w:val="Bullets1"/>
        <w:jc w:val="left"/>
      </w:pPr>
      <w:r w:rsidRPr="00F53331">
        <w:t>posługuje się pojęciami tarcia, oporu powietrza,</w:t>
      </w:r>
    </w:p>
    <w:p w:rsidR="00B44222" w:rsidRPr="00F53331" w:rsidRDefault="00B44222" w:rsidP="00613AE1">
      <w:pPr>
        <w:pStyle w:val="Bullets1"/>
        <w:jc w:val="left"/>
      </w:pPr>
      <w:r w:rsidRPr="00F53331">
        <w:t>bada doświadczalnie, od czego zależy tarcie,</w:t>
      </w:r>
    </w:p>
    <w:p w:rsidR="00B44222" w:rsidRPr="00F53331" w:rsidRDefault="00B44222" w:rsidP="00613AE1">
      <w:pPr>
        <w:pStyle w:val="Bullets1"/>
        <w:jc w:val="left"/>
      </w:pPr>
      <w:r w:rsidRPr="00F53331">
        <w:t>opisuje sposoby zmniejszania lub zwiększania tarcia,</w:t>
      </w:r>
    </w:p>
    <w:p w:rsidR="00B44222" w:rsidRPr="00F53331" w:rsidRDefault="00B44222" w:rsidP="00613AE1">
      <w:pPr>
        <w:pStyle w:val="Bullets1"/>
        <w:jc w:val="left"/>
      </w:pPr>
      <w:r w:rsidRPr="00F53331">
        <w:t>opisuje wpływ oporów ruchu na poruszające się ciała,</w:t>
      </w:r>
    </w:p>
    <w:p w:rsidR="00B44222" w:rsidRPr="00F53331" w:rsidRDefault="00B44222" w:rsidP="00613AE1">
      <w:pPr>
        <w:pStyle w:val="Bullets1"/>
        <w:jc w:val="left"/>
      </w:pPr>
      <w:r w:rsidRPr="00F53331">
        <w:t>opisuje przebieg i wynik przeprowadzonego doświadczenia, wyciąga wnioski i wykonuje schematyczny rysunek obrazujący układ doświadczalny,</w:t>
      </w:r>
    </w:p>
    <w:p w:rsidR="00B44222" w:rsidRPr="00F53331" w:rsidRDefault="00B44222" w:rsidP="00613AE1">
      <w:pPr>
        <w:pStyle w:val="Bullets1"/>
        <w:jc w:val="left"/>
      </w:pPr>
      <w:r w:rsidRPr="00F53331">
        <w:t>rozróżnia tarcie statyczne i tarcie kinetyczne, wskazuje odpowiednie przykłady,</w:t>
      </w:r>
    </w:p>
    <w:p w:rsidR="00B44222" w:rsidRPr="00F53331" w:rsidRDefault="00B44222" w:rsidP="00613AE1">
      <w:pPr>
        <w:pStyle w:val="Bullets1"/>
        <w:jc w:val="left"/>
      </w:pPr>
      <w:r w:rsidRPr="00F53331">
        <w:t>rysuje siły działające na klocek wprawiany w ruch (lub poruszający się),</w:t>
      </w:r>
    </w:p>
    <w:p w:rsidR="00B44222" w:rsidRPr="00F53331" w:rsidRDefault="00B44222" w:rsidP="00613AE1">
      <w:pPr>
        <w:pStyle w:val="Bullets1"/>
        <w:jc w:val="left"/>
      </w:pPr>
      <w:r w:rsidRPr="00F53331">
        <w:t>wyjaśnia na przykładach, kiedy tarcie i inne opory ruchu są pożyteczne, a kiedy niepożądane.</w:t>
      </w:r>
    </w:p>
    <w:p w:rsidR="00B44222" w:rsidRPr="00216E6F" w:rsidRDefault="00B44222" w:rsidP="00216E6F">
      <w:pPr>
        <w:pStyle w:val="Paragraph1"/>
        <w:rPr>
          <w:b/>
        </w:rPr>
      </w:pPr>
      <w:r w:rsidRPr="00216E6F">
        <w:rPr>
          <w:b/>
        </w:rPr>
        <w:t>Metody:</w:t>
      </w:r>
    </w:p>
    <w:p w:rsidR="00B44222" w:rsidRPr="00F53331" w:rsidRDefault="00B44222" w:rsidP="00216E6F">
      <w:pPr>
        <w:pStyle w:val="Bullets1"/>
      </w:pPr>
      <w:r w:rsidRPr="00F53331">
        <w:t>pokaz,</w:t>
      </w:r>
    </w:p>
    <w:p w:rsidR="00B44222" w:rsidRPr="00F53331" w:rsidRDefault="00B44222" w:rsidP="00216E6F">
      <w:pPr>
        <w:pStyle w:val="Bullets1"/>
      </w:pPr>
      <w:r w:rsidRPr="00F53331">
        <w:t>obserwacje,</w:t>
      </w:r>
    </w:p>
    <w:p w:rsidR="00B44222" w:rsidRPr="00F53331" w:rsidRDefault="00B44222" w:rsidP="00216E6F">
      <w:pPr>
        <w:pStyle w:val="Bullets1"/>
      </w:pPr>
      <w:r w:rsidRPr="00F53331">
        <w:t>doświadczenia,</w:t>
      </w:r>
    </w:p>
    <w:p w:rsidR="00B44222" w:rsidRPr="00F53331" w:rsidRDefault="00B44222" w:rsidP="00216E6F">
      <w:pPr>
        <w:pStyle w:val="Bullets1"/>
      </w:pPr>
      <w:r w:rsidRPr="00F53331">
        <w:t>dyskusja,</w:t>
      </w:r>
    </w:p>
    <w:p w:rsidR="00B44222" w:rsidRPr="00F53331" w:rsidRDefault="00B44222" w:rsidP="00216E6F">
      <w:pPr>
        <w:pStyle w:val="Bullets1"/>
      </w:pPr>
      <w:r w:rsidRPr="00F53331">
        <w:t>analiza tekstu,</w:t>
      </w:r>
    </w:p>
    <w:p w:rsidR="00B44222" w:rsidRPr="00F53331" w:rsidRDefault="00B44222" w:rsidP="00216E6F">
      <w:pPr>
        <w:pStyle w:val="Bullets1"/>
      </w:pPr>
      <w:r w:rsidRPr="00F53331">
        <w:t>pogadanka.</w:t>
      </w:r>
    </w:p>
    <w:p w:rsidR="00B44222" w:rsidRPr="00216E6F" w:rsidRDefault="00B44222" w:rsidP="00216E6F">
      <w:pPr>
        <w:pStyle w:val="Paragraph1"/>
        <w:rPr>
          <w:b/>
        </w:rPr>
      </w:pPr>
      <w:r w:rsidRPr="00216E6F">
        <w:rPr>
          <w:b/>
        </w:rPr>
        <w:t>Formy pracy:</w:t>
      </w:r>
    </w:p>
    <w:p w:rsidR="00B44222" w:rsidRPr="00F53331" w:rsidRDefault="00B44222" w:rsidP="00216E6F">
      <w:pPr>
        <w:pStyle w:val="Bullets1"/>
      </w:pPr>
      <w:r w:rsidRPr="00F53331">
        <w:t>praca zbiorowa (z całą klasą),</w:t>
      </w:r>
    </w:p>
    <w:p w:rsidR="00B44222" w:rsidRDefault="00B44222" w:rsidP="00216E6F">
      <w:pPr>
        <w:pStyle w:val="Bullets1"/>
      </w:pPr>
      <w:r w:rsidRPr="00F53331">
        <w:t>praca indywidualna.</w:t>
      </w:r>
    </w:p>
    <w:p w:rsidR="00216E6F" w:rsidRDefault="00216E6F" w:rsidP="00216E6F">
      <w:pPr>
        <w:pStyle w:val="Bullets1"/>
        <w:numPr>
          <w:ilvl w:val="0"/>
          <w:numId w:val="0"/>
        </w:numPr>
        <w:ind w:left="284" w:hanging="284"/>
      </w:pPr>
    </w:p>
    <w:p w:rsidR="00216E6F" w:rsidRDefault="00216E6F" w:rsidP="00216E6F">
      <w:pPr>
        <w:pStyle w:val="Bullets1"/>
        <w:numPr>
          <w:ilvl w:val="0"/>
          <w:numId w:val="0"/>
        </w:numPr>
        <w:ind w:left="284" w:hanging="284"/>
      </w:pPr>
    </w:p>
    <w:p w:rsidR="00216E6F" w:rsidRPr="00F53331" w:rsidRDefault="00216E6F" w:rsidP="00216E6F">
      <w:pPr>
        <w:pStyle w:val="Bullets1"/>
        <w:numPr>
          <w:ilvl w:val="0"/>
          <w:numId w:val="0"/>
        </w:numPr>
        <w:ind w:left="284" w:hanging="284"/>
      </w:pPr>
    </w:p>
    <w:p w:rsidR="00B44222" w:rsidRPr="00216E6F" w:rsidRDefault="00B44222" w:rsidP="00216E6F">
      <w:pPr>
        <w:pStyle w:val="Paragraph1"/>
        <w:rPr>
          <w:b/>
        </w:rPr>
      </w:pPr>
      <w:r w:rsidRPr="00216E6F">
        <w:rPr>
          <w:b/>
        </w:rPr>
        <w:lastRenderedPageBreak/>
        <w:t>Środki dydaktyczne:</w:t>
      </w:r>
    </w:p>
    <w:p w:rsidR="00B44222" w:rsidRPr="00C04999" w:rsidRDefault="00B44222" w:rsidP="00216E6F">
      <w:pPr>
        <w:pStyle w:val="Bullets1"/>
      </w:pPr>
      <w:r w:rsidRPr="00C04999">
        <w:t>przyrządy do doświadczeń: siłomierze, drewniane klocki, ołówki lub flamastry,</w:t>
      </w:r>
    </w:p>
    <w:p w:rsidR="00B44222" w:rsidRPr="00C04999" w:rsidRDefault="00B44222" w:rsidP="00216E6F">
      <w:pPr>
        <w:pStyle w:val="Bullets1"/>
      </w:pPr>
      <w:r w:rsidRPr="00C04999">
        <w:t>plansza „Siła tarcia”,</w:t>
      </w:r>
    </w:p>
    <w:p w:rsidR="00B44222" w:rsidRPr="00C04999" w:rsidRDefault="00B44222" w:rsidP="00216E6F">
      <w:pPr>
        <w:pStyle w:val="Bullets1"/>
      </w:pPr>
      <w:r w:rsidRPr="00C04999">
        <w:t>plansza „Mikroskopowy opis siły tarcia”.</w:t>
      </w:r>
    </w:p>
    <w:p w:rsidR="00B44222" w:rsidRPr="00C04999" w:rsidRDefault="00B44222" w:rsidP="00216E6F">
      <w:pPr>
        <w:pStyle w:val="Bullets1"/>
      </w:pPr>
      <w:r w:rsidRPr="00C04999">
        <w:t>tabela „Współczynniki tarcia”,</w:t>
      </w:r>
    </w:p>
    <w:p w:rsidR="00B44222" w:rsidRPr="00C04999" w:rsidRDefault="00B44222" w:rsidP="00216E6F">
      <w:pPr>
        <w:pStyle w:val="Bullets1"/>
      </w:pPr>
      <w:r w:rsidRPr="00C04999">
        <w:t>tekst „Tarcie statyczne i tarcie dynamiczne”,</w:t>
      </w:r>
    </w:p>
    <w:p w:rsidR="00B44222" w:rsidRPr="00C04999" w:rsidRDefault="00B44222" w:rsidP="00216E6F">
      <w:pPr>
        <w:pStyle w:val="Bullets1"/>
      </w:pPr>
      <w:r w:rsidRPr="00C04999">
        <w:t>plansza „Pytania sprawdzające”.</w:t>
      </w:r>
    </w:p>
    <w:p w:rsidR="00B44222" w:rsidRPr="00F53331" w:rsidRDefault="00B44222" w:rsidP="00216E6F">
      <w:pPr>
        <w:pStyle w:val="Nagwek1"/>
      </w:pPr>
      <w:r w:rsidRPr="00F53331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B44222" w:rsidRPr="00F53331" w:rsidTr="00216E6F">
        <w:trPr>
          <w:trHeight w:val="448"/>
        </w:trPr>
        <w:tc>
          <w:tcPr>
            <w:tcW w:w="4644" w:type="dxa"/>
            <w:vAlign w:val="center"/>
          </w:tcPr>
          <w:p w:rsidR="00B44222" w:rsidRPr="001A0A3A" w:rsidRDefault="00B44222" w:rsidP="00216E6F">
            <w:pPr>
              <w:spacing w:after="0"/>
              <w:rPr>
                <w:b/>
                <w:color w:val="000000" w:themeColor="text1"/>
              </w:rPr>
            </w:pPr>
            <w:r w:rsidRPr="001A0A3A">
              <w:rPr>
                <w:b/>
                <w:color w:val="000000" w:themeColor="text1"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B44222" w:rsidRPr="001A0A3A" w:rsidRDefault="00B44222" w:rsidP="00216E6F">
            <w:pPr>
              <w:spacing w:after="0"/>
              <w:rPr>
                <w:b/>
                <w:color w:val="000000" w:themeColor="text1"/>
              </w:rPr>
            </w:pPr>
            <w:r w:rsidRPr="001A0A3A">
              <w:rPr>
                <w:b/>
                <w:color w:val="000000" w:themeColor="text1"/>
              </w:rPr>
              <w:t>Uwagi, wykorzystanie środków dydaktycznych</w:t>
            </w:r>
          </w:p>
        </w:tc>
      </w:tr>
      <w:tr w:rsidR="00B44222" w:rsidRPr="00F53331" w:rsidTr="00FF49C2">
        <w:tc>
          <w:tcPr>
            <w:tcW w:w="4644" w:type="dxa"/>
          </w:tcPr>
          <w:p w:rsidR="00216E6F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 – wykonanie (przez uczniów, w parach) doświadczenia sprawdzającego, jaką</w:t>
            </w:r>
            <w:r w:rsidR="00216E6F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siłę należy przyłożyć</w:t>
            </w:r>
          </w:p>
          <w:p w:rsidR="00216E6F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ciała, aby je wprawić w ruch, a jaką, aby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 w ruchu utrzymać.</w:t>
            </w:r>
          </w:p>
        </w:tc>
        <w:tc>
          <w:tcPr>
            <w:tcW w:w="4678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B44222" w:rsidRPr="001A0A3A" w:rsidRDefault="00B44222" w:rsidP="00645F00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piórnika lub plecaka uczniowie przymocowują siłomierze. Ciągnąc za nie, przesuwają przedmioty po śliskiej ławce lub podłodze. Sprawdzają, jaka siła jest potrzebna do poruszenia tych przedmiotów na rozmaitych powierzchniach, a jaka – 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ich </w:t>
            </w: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utrzyma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nia</w:t>
            </w: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ruchu.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siły tarcia jako siły, która utrudnia ruch przedmiotów.</w:t>
            </w:r>
          </w:p>
        </w:tc>
        <w:tc>
          <w:tcPr>
            <w:tcW w:w="4678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Wnioski z doświadczenia:</w:t>
            </w:r>
          </w:p>
          <w:p w:rsidR="00B44222" w:rsidRPr="001A0A3A" w:rsidRDefault="00645F00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="00216E6F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tarcia zależy od rodzaju powierzchni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;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im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powierzchnia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jest bardziej chropowata, tym większa jest siła tarcia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:rsidR="001A0A3A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siła tarcia statycznego jest większa od siły tarcia kinetycznego (należy wyjaśnić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 pojęcia).</w:t>
            </w:r>
          </w:p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Siłę tarcia oznaczamy jako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sub>
              </m:sSub>
            </m:oMath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1A0A3A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Wyświetlenie planszy „Siła tarcia” </w:t>
            </w:r>
          </w:p>
          <w:p w:rsidR="001A0A3A" w:rsidRPr="001A0A3A" w:rsidRDefault="00B44222" w:rsidP="001A0A3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zwrócenie uwagi na to, że siła tarcia </w:t>
            </w:r>
          </w:p>
          <w:p w:rsidR="00B44222" w:rsidRPr="001A0A3A" w:rsidRDefault="00B44222" w:rsidP="001A0A3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 zwrot przeciwny do zwrotu siły wprawiającej przedmiot w ruch.</w:t>
            </w:r>
          </w:p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planszy „Mikroskopowy opis siły tarcia”.</w:t>
            </w:r>
          </w:p>
          <w:p w:rsidR="001A0A3A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Zobrazowanie pojęć siła tarcia statycznego </w:t>
            </w:r>
          </w:p>
          <w:p w:rsidR="00B44222" w:rsidRPr="001A0A3A" w:rsidRDefault="00B44222" w:rsidP="001A0A3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kinetycznego. Wykorzystanie tekstu „Tarcie statyczne i tarcie dynamiczne”.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 doświadczeń – od czego zależy siła tarcia.</w:t>
            </w:r>
          </w:p>
        </w:tc>
        <w:tc>
          <w:tcPr>
            <w:tcW w:w="4678" w:type="dxa"/>
          </w:tcPr>
          <w:p w:rsidR="00B44222" w:rsidRPr="001A0A3A" w:rsidRDefault="00B44222" w:rsidP="00645F00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Przykłady doświadczeń</w:t>
            </w:r>
          </w:p>
          <w:p w:rsidR="001A0A3A" w:rsidRPr="001A0A3A" w:rsidRDefault="00B44222" w:rsidP="00645F00">
            <w:pPr>
              <w:pStyle w:val="NumberTable"/>
              <w:numPr>
                <w:ilvl w:val="0"/>
                <w:numId w:val="46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Do drewnianego klocka mocujemy siłomierz i ciągniemy klocek </w:t>
            </w:r>
          </w:p>
          <w:p w:rsidR="00216E6F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po powierzchni. Powtarzamy doświadczenie dla dwóch, a następnie trzech sczepionych ze sobą klocków (jeden za drugim). Zapisujemy wskazania siłomierza.</w:t>
            </w:r>
          </w:p>
          <w:p w:rsidR="00216E6F" w:rsidRPr="001A0A3A" w:rsidRDefault="00B44222" w:rsidP="00216E6F">
            <w:pPr>
              <w:pStyle w:val="NumberTable"/>
              <w:numPr>
                <w:ilvl w:val="0"/>
                <w:numId w:val="46"/>
              </w:numPr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lastRenderedPageBreak/>
              <w:t>Doświadczenie powtarzamy, podstawiając pod klocki okrągłe ołówki (kredki, flamastry itp.) ułożone jeden obok drugiego. Zapisujemy wskazania siłomierza.</w:t>
            </w:r>
          </w:p>
          <w:p w:rsidR="00B44222" w:rsidRPr="001A0A3A" w:rsidRDefault="00B44222" w:rsidP="00645F00">
            <w:pPr>
              <w:pStyle w:val="NumberTable"/>
              <w:numPr>
                <w:ilvl w:val="0"/>
                <w:numId w:val="46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Wykonujemy doświadczenie jeszcze raz, ustawiając klocki jeden na drugim. Zapisujemy wskazania siłomierza.</w:t>
            </w:r>
          </w:p>
          <w:p w:rsidR="00B44222" w:rsidRPr="001A0A3A" w:rsidRDefault="00B44222" w:rsidP="00645F00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Wnioski z doświadczeń:</w:t>
            </w:r>
          </w:p>
          <w:p w:rsidR="00B44222" w:rsidRPr="001A0A3A" w:rsidRDefault="00216E6F" w:rsidP="00645F00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tarcia zależy od siły nacisku – im jest ona większa, tym większa jest siła tarcia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tarcia poślizgowego jest większa od siły tarcia tocznego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tarcia nie zależy od pola powierzchni styku ciał przesuwających się względem siebie.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Wprowadzenie wzoru: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=f∙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Wzór podsumowuje wyniki doświadczeń:</w:t>
            </w:r>
          </w:p>
          <w:p w:rsidR="001A0A3A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siła tarcia zależy od rodzaju trących o siebie powierzchni – współczynnik </w:t>
            </w:r>
            <w:r w:rsidR="00B44222" w:rsidRPr="001A0A3A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f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jest zatem charakterystyczny dla stykających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się materiałów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:rsidR="001A0A3A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siła tarcia zależy od siły nacisku – więc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we wzorze pojawia się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Wyświetlenie tabeli – „Współczynniki tarcia”.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645F00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Tarcie w życiu codziennym – omówienie sytuacji z życia codziennego, w których tarcie przeszkadza lub jest p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rzydatne</w:t>
            </w: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1A0A3A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Przykłady pytań i sytuacji </w:t>
            </w:r>
          </w:p>
          <w:p w:rsidR="00B44222" w:rsidRPr="001A0A3A" w:rsidRDefault="00B44222" w:rsidP="001A0A3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przedyskutowania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Dlaczego mokre przedmioty trudniej utrzymać w dłoni?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Dlaczego piłkarze używają specjalnych butów – „korków”?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się zachowa samochód o „łysych” oponach podczas hamowania?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Dlaczego w maszynach stosuje się łożyska kulkowe?</w:t>
            </w:r>
          </w:p>
          <w:p w:rsidR="00B44222" w:rsidRPr="001A0A3A" w:rsidRDefault="00216E6F" w:rsidP="001A0A3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Dlaczego niektóre ruchome części maszyn smaruje się olejem lub smarem?</w:t>
            </w:r>
          </w:p>
        </w:tc>
      </w:tr>
      <w:tr w:rsidR="00B44222" w:rsidRPr="00F53331" w:rsidTr="00FF49C2">
        <w:tc>
          <w:tcPr>
            <w:tcW w:w="4644" w:type="dxa"/>
          </w:tcPr>
          <w:p w:rsidR="00216E6F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Wykonanie przez uczniów doświadczeń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opory ruchu a kształt ciał.</w:t>
            </w:r>
          </w:p>
        </w:tc>
        <w:tc>
          <w:tcPr>
            <w:tcW w:w="4678" w:type="dxa"/>
          </w:tcPr>
          <w:p w:rsidR="00B44222" w:rsidRPr="001A0A3A" w:rsidRDefault="00B44222" w:rsidP="00645F00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Przykłady doświadczeń</w:t>
            </w:r>
          </w:p>
          <w:p w:rsidR="001A0A3A" w:rsidRPr="001A0A3A" w:rsidRDefault="00B44222" w:rsidP="00645F00">
            <w:pPr>
              <w:pStyle w:val="NumberTable"/>
              <w:numPr>
                <w:ilvl w:val="0"/>
                <w:numId w:val="47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Kartkę papieru trzymaną poziomo </w:t>
            </w:r>
          </w:p>
          <w:p w:rsidR="001A0A3A" w:rsidRPr="001A0A3A" w:rsidRDefault="00B44222" w:rsidP="00645F00">
            <w:pPr>
              <w:pStyle w:val="NumberTable"/>
              <w:spacing w:after="0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na wysokości ramion upuszczamy </w:t>
            </w:r>
          </w:p>
          <w:p w:rsidR="00216E6F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i obserwujemy czas jej spadania.</w:t>
            </w:r>
          </w:p>
          <w:p w:rsidR="00216E6F" w:rsidRPr="001A0A3A" w:rsidRDefault="00B44222" w:rsidP="00216E6F">
            <w:pPr>
              <w:pStyle w:val="NumberTable"/>
              <w:numPr>
                <w:ilvl w:val="0"/>
                <w:numId w:val="47"/>
              </w:numPr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Drugą kartkę kładziemy na dużej książce; upuszczamy ten układ ciał i kartkę z tej samej wysokości; porównujemy czasy spadania.</w:t>
            </w:r>
          </w:p>
          <w:p w:rsidR="00645F00" w:rsidRDefault="00B44222" w:rsidP="001A0A3A">
            <w:pPr>
              <w:pStyle w:val="NumberTable"/>
              <w:numPr>
                <w:ilvl w:val="0"/>
                <w:numId w:val="47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Zgniecioną w kulkę kartkę upuszczamy wraz z kartką niezgniecioną </w:t>
            </w:r>
          </w:p>
          <w:p w:rsidR="00B44222" w:rsidRPr="001A0A3A" w:rsidRDefault="00B44222" w:rsidP="00645F00">
            <w:pPr>
              <w:pStyle w:val="NumberTable"/>
              <w:spacing w:after="0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– porównujemy czasy spadania.</w:t>
            </w:r>
          </w:p>
          <w:p w:rsidR="00645F00" w:rsidRDefault="00645F00" w:rsidP="00645F00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45F00" w:rsidRDefault="00645F00" w:rsidP="00645F00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Wnioski z doświadczeń: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 kartkę leżącą na książce nie działa siła oporu powietrza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:rsidR="00B44222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 zgniecioną kartkę działa mniejsza siła oporu powietrza</w:t>
            </w:r>
            <w:r w:rsidR="00645F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:rsidR="001A0A3A" w:rsidRPr="001A0A3A" w:rsidRDefault="00216E6F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wartość siły oporu powietrza zależy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kształtu ciała.</w:t>
            </w:r>
          </w:p>
        </w:tc>
      </w:tr>
      <w:tr w:rsidR="00B44222" w:rsidRPr="00F53331" w:rsidTr="00FF49C2">
        <w:tc>
          <w:tcPr>
            <w:tcW w:w="4644" w:type="dxa"/>
          </w:tcPr>
          <w:p w:rsidR="00216E6F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Zwrócenie uwagi na to, że na poruszające </w:t>
            </w:r>
          </w:p>
          <w:p w:rsidR="00216E6F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się ciała działają różne opory ruchu, powstałe np. w wyniku oddziaływania ciała </w:t>
            </w:r>
          </w:p>
          <w:p w:rsidR="00B44222" w:rsidRPr="001A0A3A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powietrzem, wodą i ziemią.</w:t>
            </w:r>
          </w:p>
          <w:p w:rsidR="00B44222" w:rsidRPr="001A0A3A" w:rsidRDefault="00B44222" w:rsidP="00040FBE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z uczniami sytuacji z życia codziennego – jak radzimy sobie z oporami ruchu.</w:t>
            </w:r>
          </w:p>
        </w:tc>
        <w:tc>
          <w:tcPr>
            <w:tcW w:w="4678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Opory ruchu zależą od kształtu ciała, stąd opływowe (aerodynamiczne) kształty samochodów i montowanie spojlerów.</w:t>
            </w:r>
          </w:p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Opory ruchu wzrastają wraz ze wzrostem prędkości ciała, stąd używanie spadochronów w celu zwiększenia oporów ruchu, aby szybciej zrównoważyły ciężar skoczka przy mniejszej, bezpieczniejszej prędkości spadania.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 dodatkowych doświadczeń ilustrujących działanie sił oporów ruchu.</w:t>
            </w:r>
          </w:p>
        </w:tc>
        <w:tc>
          <w:tcPr>
            <w:tcW w:w="4678" w:type="dxa"/>
          </w:tcPr>
          <w:p w:rsidR="00B44222" w:rsidRPr="001A0A3A" w:rsidRDefault="00B44222" w:rsidP="00040FBE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Przykłady doświadczeń z wykorzystaniem sił oporów ruchu</w:t>
            </w:r>
          </w:p>
          <w:p w:rsidR="001A0A3A" w:rsidRPr="001A0A3A" w:rsidRDefault="00B44222" w:rsidP="00040FBE">
            <w:pPr>
              <w:pStyle w:val="NumberTable"/>
              <w:numPr>
                <w:ilvl w:val="0"/>
                <w:numId w:val="48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Do słoika wypełnionego ryżem wkładamy długopis i podnosimy go. Jeśli można </w:t>
            </w:r>
          </w:p>
          <w:p w:rsidR="001A0A3A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go wyjąć, to wkładamy i wyjmujemy </w:t>
            </w:r>
          </w:p>
          <w:p w:rsidR="00216E6F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go kilkakrotnie. Po kilku próbach udaje się podnieść słoik, trzymając długopis.</w:t>
            </w:r>
          </w:p>
          <w:p w:rsidR="001A0A3A" w:rsidRPr="001A0A3A" w:rsidRDefault="00B44222" w:rsidP="00216E6F">
            <w:pPr>
              <w:pStyle w:val="NumberTable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Z kawałka papieru zwijamy rurkę </w:t>
            </w:r>
          </w:p>
          <w:p w:rsidR="001A0A3A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o średnicy równej średnicy otworu </w:t>
            </w:r>
          </w:p>
          <w:p w:rsidR="00216E6F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w płycie CD. Trzymając rurkę pionowo nad otworem w płycie, dmuchamy. Powstaje minipoduszkowiec.</w:t>
            </w:r>
          </w:p>
          <w:p w:rsidR="00040FBE" w:rsidRDefault="00B44222" w:rsidP="00040FBE">
            <w:pPr>
              <w:pStyle w:val="NumberTable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W dwu książkach (w miękkich okładkach) </w:t>
            </w:r>
            <w:r w:rsidR="00040FBE" w:rsidRPr="001A0A3A">
              <w:rPr>
                <w:color w:val="000000" w:themeColor="text1"/>
                <w:sz w:val="22"/>
                <w:szCs w:val="22"/>
              </w:rPr>
              <w:t xml:space="preserve">o podobnych wymiarach </w:t>
            </w:r>
            <w:r w:rsidRPr="001A0A3A">
              <w:rPr>
                <w:color w:val="000000" w:themeColor="text1"/>
                <w:sz w:val="22"/>
                <w:szCs w:val="22"/>
              </w:rPr>
              <w:t>tasujemy kartki, zbliżając książki jak najbardziej do siebie. Podnosimy jedną z książek za grzbiet</w:t>
            </w:r>
          </w:p>
          <w:p w:rsidR="00B44222" w:rsidRPr="001A0A3A" w:rsidRDefault="00B44222" w:rsidP="00040FBE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– druga książka jest przez nią unoszona.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AE4F20" w:rsidRPr="00AE4F20" w:rsidRDefault="00AE4F20" w:rsidP="00AE4F20">
      <w:pPr>
        <w:pStyle w:val="Nagwek1"/>
        <w:rPr>
          <w:rFonts w:eastAsia="Times New Roman"/>
        </w:rPr>
      </w:pPr>
      <w:bookmarkStart w:id="0" w:name="_GoBack"/>
      <w:bookmarkEnd w:id="0"/>
      <w:r w:rsidRPr="00AE4F20">
        <w:rPr>
          <w:rFonts w:eastAsia="Times New Roman"/>
        </w:rPr>
        <w:t>Pytania sprawdzające</w:t>
      </w:r>
    </w:p>
    <w:p w:rsidR="00AE4F20" w:rsidRPr="00AE4F20" w:rsidRDefault="00AE4F20" w:rsidP="00AE4F20">
      <w:pPr>
        <w:pStyle w:val="Numbers1"/>
      </w:pPr>
      <w:r w:rsidRPr="00AE4F20">
        <w:t>Wyjaśnij, od czego zależy siła tarcia.</w:t>
      </w:r>
    </w:p>
    <w:p w:rsidR="00AE4F20" w:rsidRPr="00AE4F20" w:rsidRDefault="00AE4F20" w:rsidP="00AE4F20">
      <w:pPr>
        <w:pStyle w:val="Numbers1"/>
      </w:pPr>
      <w:r w:rsidRPr="00AE4F20">
        <w:t>Omów na przykładzie, skąd się biorą siły tarcia statycznego i dynamicznego.</w:t>
      </w:r>
    </w:p>
    <w:p w:rsidR="00AE4F20" w:rsidRPr="00AE4F20" w:rsidRDefault="00AE4F20" w:rsidP="00AE4F20">
      <w:pPr>
        <w:pStyle w:val="Numbers1"/>
      </w:pPr>
      <w:r w:rsidRPr="00AE4F20">
        <w:t>Wyjaśnij, pod wpływem jakich sił:</w:t>
      </w:r>
    </w:p>
    <w:p w:rsidR="00AE4F20" w:rsidRPr="00AE4F20" w:rsidRDefault="00AE4F20" w:rsidP="00AE4F20">
      <w:pPr>
        <w:pStyle w:val="Numbers1"/>
        <w:numPr>
          <w:ilvl w:val="0"/>
          <w:numId w:val="0"/>
        </w:numPr>
        <w:ind w:left="284"/>
      </w:pPr>
      <w:r w:rsidRPr="00AE4F20">
        <w:t>a) człowiek chodzi.</w:t>
      </w:r>
    </w:p>
    <w:p w:rsidR="00AE4F20" w:rsidRPr="00AE4F20" w:rsidRDefault="00AE4F20" w:rsidP="00AE4F20">
      <w:pPr>
        <w:pStyle w:val="Numbers1"/>
        <w:numPr>
          <w:ilvl w:val="0"/>
          <w:numId w:val="0"/>
        </w:numPr>
        <w:ind w:left="284"/>
      </w:pPr>
      <w:r w:rsidRPr="00AE4F20">
        <w:t>b) samochód jeździ.</w:t>
      </w:r>
    </w:p>
    <w:p w:rsidR="00AE4F20" w:rsidRPr="00AE4F20" w:rsidRDefault="00AE4F20" w:rsidP="00AE4F20">
      <w:pPr>
        <w:pStyle w:val="Numbers1"/>
      </w:pPr>
      <w:r w:rsidRPr="00AE4F20">
        <w:t>Wyjaśnij, dlaczego tkanina nie rozpada się na poszczególne nitki.</w:t>
      </w:r>
    </w:p>
    <w:p w:rsidR="00AE4F20" w:rsidRPr="00AE4F20" w:rsidRDefault="00AE4F20" w:rsidP="00AE4F20">
      <w:pPr>
        <w:pStyle w:val="Numbers1"/>
      </w:pPr>
      <w:r w:rsidRPr="00AE4F20">
        <w:lastRenderedPageBreak/>
        <w:t>Opisz wpływ kształtu ciała na jego ruch.</w:t>
      </w:r>
    </w:p>
    <w:p w:rsidR="00AE4F20" w:rsidRPr="00AE4F20" w:rsidRDefault="00AE4F20" w:rsidP="00AE4F20">
      <w:pPr>
        <w:pStyle w:val="Numbers1"/>
      </w:pPr>
      <w:r w:rsidRPr="00AE4F20">
        <w:t>Podaj po trzy przykłady:</w:t>
      </w:r>
    </w:p>
    <w:p w:rsidR="00AE4F20" w:rsidRPr="00AE4F20" w:rsidRDefault="00AE4F20" w:rsidP="00AE4F20">
      <w:pPr>
        <w:pStyle w:val="Numbers1"/>
        <w:numPr>
          <w:ilvl w:val="0"/>
          <w:numId w:val="0"/>
        </w:numPr>
        <w:ind w:left="284"/>
      </w:pPr>
      <w:r w:rsidRPr="00AE4F20">
        <w:t>a) „szkodliwości” sił tarcia statycznego.</w:t>
      </w:r>
    </w:p>
    <w:p w:rsidR="008264BA" w:rsidRPr="008264BA" w:rsidRDefault="00AE4F20" w:rsidP="00040FBE">
      <w:pPr>
        <w:pStyle w:val="Numbers1"/>
        <w:numPr>
          <w:ilvl w:val="0"/>
          <w:numId w:val="0"/>
        </w:numPr>
        <w:ind w:left="284"/>
      </w:pPr>
      <w:r w:rsidRPr="00AE4F20">
        <w:t>b) przydatności sił tarcia statycznego.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6E" w:rsidRDefault="00116D6E" w:rsidP="00A814E0">
      <w:pPr>
        <w:spacing w:after="0" w:line="240" w:lineRule="auto"/>
      </w:pPr>
      <w:r>
        <w:separator/>
      </w:r>
    </w:p>
  </w:endnote>
  <w:endnote w:type="continuationSeparator" w:id="1">
    <w:p w:rsidR="00116D6E" w:rsidRDefault="00116D6E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6E" w:rsidRDefault="00116D6E" w:rsidP="00A814E0">
      <w:pPr>
        <w:spacing w:after="0" w:line="240" w:lineRule="auto"/>
      </w:pPr>
      <w:r>
        <w:separator/>
      </w:r>
    </w:p>
  </w:footnote>
  <w:footnote w:type="continuationSeparator" w:id="1">
    <w:p w:rsidR="00116D6E" w:rsidRDefault="00116D6E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8C12D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8C12D0">
          <w:fldChar w:fldCharType="begin"/>
        </w:r>
        <w:r w:rsidR="00343831">
          <w:instrText xml:space="preserve"> PAGE   \* MERGEFORMAT </w:instrText>
        </w:r>
        <w:r w:rsidRPr="008C12D0">
          <w:fldChar w:fldCharType="separate"/>
        </w:r>
        <w:r w:rsidR="00040FBE" w:rsidRPr="00040FB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840DA1"/>
    <w:multiLevelType w:val="hybridMultilevel"/>
    <w:tmpl w:val="281E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3404D"/>
    <w:multiLevelType w:val="hybridMultilevel"/>
    <w:tmpl w:val="1676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903814"/>
    <w:multiLevelType w:val="hybridMultilevel"/>
    <w:tmpl w:val="CBC84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DE76C7"/>
    <w:multiLevelType w:val="hybridMultilevel"/>
    <w:tmpl w:val="F24A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4C0A"/>
    <w:multiLevelType w:val="hybridMultilevel"/>
    <w:tmpl w:val="DABE46D4"/>
    <w:lvl w:ilvl="0" w:tplc="2B42E8A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1A14538"/>
    <w:multiLevelType w:val="hybridMultilevel"/>
    <w:tmpl w:val="5F2A5AF6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FF43D7"/>
    <w:multiLevelType w:val="hybridMultilevel"/>
    <w:tmpl w:val="AE56B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76734C"/>
    <w:multiLevelType w:val="hybridMultilevel"/>
    <w:tmpl w:val="ECBA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8F181D"/>
    <w:multiLevelType w:val="hybridMultilevel"/>
    <w:tmpl w:val="721AC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444370"/>
    <w:multiLevelType w:val="hybridMultilevel"/>
    <w:tmpl w:val="A5FA1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18043D"/>
    <w:multiLevelType w:val="hybridMultilevel"/>
    <w:tmpl w:val="5928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70A7A"/>
    <w:multiLevelType w:val="hybridMultilevel"/>
    <w:tmpl w:val="58FC0EEE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129D5"/>
    <w:multiLevelType w:val="hybridMultilevel"/>
    <w:tmpl w:val="169A7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F6A76F9"/>
    <w:multiLevelType w:val="hybridMultilevel"/>
    <w:tmpl w:val="D6E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917BB"/>
    <w:multiLevelType w:val="hybridMultilevel"/>
    <w:tmpl w:val="28AEECC6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DC151A"/>
    <w:multiLevelType w:val="hybridMultilevel"/>
    <w:tmpl w:val="A578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B6685"/>
    <w:multiLevelType w:val="hybridMultilevel"/>
    <w:tmpl w:val="81841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EE26BC"/>
    <w:multiLevelType w:val="hybridMultilevel"/>
    <w:tmpl w:val="60BC61A2"/>
    <w:lvl w:ilvl="0" w:tplc="2B42E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7"/>
  </w:num>
  <w:num w:numId="4">
    <w:abstractNumId w:val="18"/>
  </w:num>
  <w:num w:numId="5">
    <w:abstractNumId w:val="30"/>
  </w:num>
  <w:num w:numId="6">
    <w:abstractNumId w:val="50"/>
  </w:num>
  <w:num w:numId="7">
    <w:abstractNumId w:val="51"/>
  </w:num>
  <w:num w:numId="8">
    <w:abstractNumId w:val="27"/>
  </w:num>
  <w:num w:numId="9">
    <w:abstractNumId w:val="34"/>
  </w:num>
  <w:num w:numId="10">
    <w:abstractNumId w:val="41"/>
  </w:num>
  <w:num w:numId="11">
    <w:abstractNumId w:val="6"/>
  </w:num>
  <w:num w:numId="12">
    <w:abstractNumId w:val="38"/>
  </w:num>
  <w:num w:numId="13">
    <w:abstractNumId w:val="32"/>
  </w:num>
  <w:num w:numId="14">
    <w:abstractNumId w:val="35"/>
  </w:num>
  <w:num w:numId="15">
    <w:abstractNumId w:val="11"/>
  </w:num>
  <w:num w:numId="16">
    <w:abstractNumId w:val="9"/>
  </w:num>
  <w:num w:numId="17">
    <w:abstractNumId w:val="31"/>
  </w:num>
  <w:num w:numId="18">
    <w:abstractNumId w:val="42"/>
    <w:lvlOverride w:ilvl="0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3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9"/>
  </w:num>
  <w:num w:numId="25">
    <w:abstractNumId w:val="20"/>
  </w:num>
  <w:num w:numId="26">
    <w:abstractNumId w:val="26"/>
  </w:num>
  <w:num w:numId="27">
    <w:abstractNumId w:val="46"/>
  </w:num>
  <w:num w:numId="28">
    <w:abstractNumId w:val="37"/>
  </w:num>
  <w:num w:numId="29">
    <w:abstractNumId w:val="8"/>
  </w:num>
  <w:num w:numId="30">
    <w:abstractNumId w:val="7"/>
  </w:num>
  <w:num w:numId="31">
    <w:abstractNumId w:val="15"/>
  </w:num>
  <w:num w:numId="32">
    <w:abstractNumId w:val="16"/>
  </w:num>
  <w:num w:numId="33">
    <w:abstractNumId w:val="44"/>
  </w:num>
  <w:num w:numId="34">
    <w:abstractNumId w:val="24"/>
  </w:num>
  <w:num w:numId="35">
    <w:abstractNumId w:val="49"/>
  </w:num>
  <w:num w:numId="36">
    <w:abstractNumId w:val="13"/>
  </w:num>
  <w:num w:numId="37">
    <w:abstractNumId w:val="28"/>
  </w:num>
  <w:num w:numId="38">
    <w:abstractNumId w:val="22"/>
  </w:num>
  <w:num w:numId="39">
    <w:abstractNumId w:val="12"/>
  </w:num>
  <w:num w:numId="40">
    <w:abstractNumId w:val="48"/>
  </w:num>
  <w:num w:numId="41">
    <w:abstractNumId w:val="23"/>
  </w:num>
  <w:num w:numId="42">
    <w:abstractNumId w:val="21"/>
  </w:num>
  <w:num w:numId="43">
    <w:abstractNumId w:val="10"/>
  </w:num>
  <w:num w:numId="44">
    <w:abstractNumId w:val="39"/>
  </w:num>
  <w:num w:numId="45">
    <w:abstractNumId w:val="14"/>
  </w:num>
  <w:num w:numId="46">
    <w:abstractNumId w:val="47"/>
  </w:num>
  <w:num w:numId="47">
    <w:abstractNumId w:val="25"/>
  </w:num>
  <w:num w:numId="48">
    <w:abstractNumId w:val="4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40FBE"/>
    <w:rsid w:val="000C1FCD"/>
    <w:rsid w:val="00116D6E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964BB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13AE1"/>
    <w:rsid w:val="00645F00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C12D0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E4F20"/>
    <w:rsid w:val="00B03865"/>
    <w:rsid w:val="00B108B2"/>
    <w:rsid w:val="00B4422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D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CD74-B852-4DC7-991E-90A16FE5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937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2014-03-13T09:40:00Z</cp:lastPrinted>
  <dcterms:created xsi:type="dcterms:W3CDTF">2014-04-03T15:57:00Z</dcterms:created>
  <dcterms:modified xsi:type="dcterms:W3CDTF">2014-06-19T12:06:00Z</dcterms:modified>
</cp:coreProperties>
</file>