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8E340E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>Budowa materii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8E340E" w:rsidRPr="00B26A80" w:rsidRDefault="008E340E" w:rsidP="00B26A80">
      <w:pPr>
        <w:pStyle w:val="Nagwek1"/>
      </w:pPr>
      <w:r w:rsidRPr="00B26A80">
        <w:lastRenderedPageBreak/>
        <w:t>Budowa materii – scenariusz lekcji</w:t>
      </w:r>
    </w:p>
    <w:p w:rsidR="008E340E" w:rsidRDefault="008E340E" w:rsidP="008E340E">
      <w:pPr>
        <w:spacing w:line="360" w:lineRule="auto"/>
      </w:pPr>
      <w:r w:rsidRPr="00EC5DC4">
        <w:rPr>
          <w:b/>
          <w:bCs/>
        </w:rPr>
        <w:t>Czas</w:t>
      </w:r>
      <w:r>
        <w:rPr>
          <w:bCs/>
        </w:rPr>
        <w:t>:</w:t>
      </w:r>
      <w:r>
        <w:t xml:space="preserve"> 45 minut</w:t>
      </w:r>
    </w:p>
    <w:p w:rsidR="008E340E" w:rsidRPr="00B26A80" w:rsidRDefault="00EC5DC4" w:rsidP="00B26A80">
      <w:pPr>
        <w:pStyle w:val="Paragraph1"/>
        <w:rPr>
          <w:b/>
        </w:rPr>
      </w:pPr>
      <w:r>
        <w:rPr>
          <w:b/>
        </w:rPr>
        <w:t>Cele ogólne</w:t>
      </w:r>
    </w:p>
    <w:p w:rsidR="008E340E" w:rsidRDefault="005542F7" w:rsidP="00EC5DC4">
      <w:pPr>
        <w:pStyle w:val="Bullets1"/>
      </w:pPr>
      <w:r>
        <w:t>Omówienie mikroskopowej budowy materii</w:t>
      </w:r>
      <w:r w:rsidR="000D38A6">
        <w:t xml:space="preserve"> – odwołanie się </w:t>
      </w:r>
      <w:r>
        <w:t>do wcześniejszej wiedzy uczniów oraz przeprowadzonych doświadczeń</w:t>
      </w:r>
      <w:r w:rsidR="000D38A6">
        <w:t>.</w:t>
      </w:r>
    </w:p>
    <w:p w:rsidR="008E340E" w:rsidRDefault="007D7629" w:rsidP="00EC5DC4">
      <w:pPr>
        <w:pStyle w:val="Bullets1"/>
      </w:pPr>
      <w:r>
        <w:t>Omówienie i obserwacja zjawisk fizycznych świadczących o kinetyczno</w:t>
      </w:r>
      <w:r w:rsidR="000D38A6">
        <w:t>-</w:t>
      </w:r>
      <w:r>
        <w:t>molekularnej budowie materii</w:t>
      </w:r>
      <w:r w:rsidR="004C1EC6">
        <w:t xml:space="preserve"> (dyfuzja, kontrakcja, ruchy</w:t>
      </w:r>
      <w:r w:rsidR="00D45C8F">
        <w:t xml:space="preserve"> Browna</w:t>
      </w:r>
      <w:r w:rsidR="004C1EC6">
        <w:t>)</w:t>
      </w:r>
      <w:r w:rsidR="000D38A6">
        <w:t>.</w:t>
      </w:r>
    </w:p>
    <w:p w:rsidR="008E340E" w:rsidRDefault="004C1EC6" w:rsidP="00EC5DC4">
      <w:pPr>
        <w:pStyle w:val="Bullets1"/>
      </w:pPr>
      <w:r>
        <w:t>Podanie założeń kinetyczno</w:t>
      </w:r>
      <w:r w:rsidR="000D38A6">
        <w:t>-</w:t>
      </w:r>
      <w:r>
        <w:t xml:space="preserve">molekularnej budowy materii na podstawie wyników przeprowadzonych eksperymentów. </w:t>
      </w: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t>Cele szczegółowe – uczeń:</w:t>
      </w:r>
    </w:p>
    <w:p w:rsidR="008E340E" w:rsidRPr="00D45C8F" w:rsidRDefault="008E340E" w:rsidP="00EC5DC4">
      <w:pPr>
        <w:pStyle w:val="Bullets1"/>
        <w:rPr>
          <w:bCs/>
        </w:rPr>
      </w:pPr>
      <w:r>
        <w:t>wymienia trzy podstawowe stany skupienia,</w:t>
      </w:r>
    </w:p>
    <w:p w:rsidR="00E67DCA" w:rsidRPr="00E67DCA" w:rsidRDefault="000D38A6" w:rsidP="00EC5DC4">
      <w:pPr>
        <w:pStyle w:val="Bullets1"/>
        <w:rPr>
          <w:bCs/>
        </w:rPr>
      </w:pPr>
      <w:r>
        <w:t>informuje</w:t>
      </w:r>
      <w:r w:rsidR="00D45C8F">
        <w:t xml:space="preserve">, że niezależnie od stanu skupienia </w:t>
      </w:r>
      <w:r>
        <w:t xml:space="preserve">materia jest </w:t>
      </w:r>
      <w:r w:rsidR="00D45C8F">
        <w:t>zbudowana z atomów</w:t>
      </w:r>
      <w:r w:rsidR="008B7B1A">
        <w:t xml:space="preserve"> (</w:t>
      </w:r>
      <w:r>
        <w:t xml:space="preserve">informuje, </w:t>
      </w:r>
    </w:p>
    <w:p w:rsidR="00D45C8F" w:rsidRDefault="008B7B1A" w:rsidP="00E67DCA">
      <w:pPr>
        <w:pStyle w:val="Bullets1"/>
        <w:numPr>
          <w:ilvl w:val="0"/>
          <w:numId w:val="0"/>
        </w:numPr>
        <w:ind w:left="360"/>
        <w:rPr>
          <w:bCs/>
        </w:rPr>
      </w:pPr>
      <w:r>
        <w:t xml:space="preserve">że </w:t>
      </w:r>
      <w:r w:rsidR="000D38A6">
        <w:t xml:space="preserve">z powodu niewielkich </w:t>
      </w:r>
      <w:r>
        <w:t>rozmiar</w:t>
      </w:r>
      <w:r w:rsidR="000D38A6">
        <w:t xml:space="preserve">ów, </w:t>
      </w:r>
      <w:r>
        <w:t>atomów nie można obserwować gołym okiem ani przy użyciu mikroskopu szkolnego)</w:t>
      </w:r>
      <w:r w:rsidR="000D38A6">
        <w:t>,</w:t>
      </w:r>
    </w:p>
    <w:p w:rsidR="008E340E" w:rsidRDefault="000D38A6" w:rsidP="00EC5DC4">
      <w:pPr>
        <w:pStyle w:val="Bullets1"/>
      </w:pPr>
      <w:r>
        <w:t>podaje</w:t>
      </w:r>
      <w:r w:rsidR="008E340E">
        <w:t xml:space="preserve"> przykłady zjawisk świadczących o cząsteczkowej budowie materii,</w:t>
      </w:r>
    </w:p>
    <w:p w:rsidR="008E340E" w:rsidRDefault="008E340E" w:rsidP="00EC5DC4">
      <w:pPr>
        <w:pStyle w:val="Bullets1"/>
      </w:pPr>
      <w:r>
        <w:t xml:space="preserve">wymienia podstawowe założenia kinetyczno-cząsteczkowej teorii budowy materii i wykorzystuje </w:t>
      </w:r>
      <w:r w:rsidRPr="000D38A6">
        <w:rPr>
          <w:spacing w:val="-3"/>
        </w:rPr>
        <w:t xml:space="preserve">je do </w:t>
      </w:r>
      <w:r>
        <w:t>wyjaśnienia zjawisk</w:t>
      </w:r>
      <w:r w:rsidR="00BB1555">
        <w:t>:</w:t>
      </w:r>
      <w:r>
        <w:t xml:space="preserve"> dyfuzji,</w:t>
      </w:r>
      <w:r w:rsidR="00BB1555">
        <w:t xml:space="preserve"> kontrakcji i ruchów Browna</w:t>
      </w:r>
      <w:r w:rsidR="000D38A6">
        <w:t>,</w:t>
      </w:r>
    </w:p>
    <w:p w:rsidR="008B7B1A" w:rsidRDefault="008B7B1A" w:rsidP="00EC5DC4">
      <w:pPr>
        <w:pStyle w:val="Bullets1"/>
      </w:pPr>
      <w:r>
        <w:t>wyjaśnia</w:t>
      </w:r>
      <w:r w:rsidR="000D38A6">
        <w:t>,</w:t>
      </w:r>
      <w:r>
        <w:t xml:space="preserve"> dlaczego zm</w:t>
      </w:r>
      <w:r w:rsidR="00E67DCA">
        <w:t>iana</w:t>
      </w:r>
      <w:r>
        <w:t xml:space="preserve"> temperatury wpływa na szybkość procesu dyfuzji</w:t>
      </w:r>
      <w:r w:rsidR="000D38A6">
        <w:t>,</w:t>
      </w:r>
    </w:p>
    <w:p w:rsidR="00621A67" w:rsidRPr="008B7B1A" w:rsidRDefault="000D38A6" w:rsidP="00EC5DC4">
      <w:pPr>
        <w:pStyle w:val="Bullets1"/>
      </w:pPr>
      <w:r>
        <w:t>p</w:t>
      </w:r>
      <w:r w:rsidR="00621A67">
        <w:t>odaje przykłady występowania zjawisk</w:t>
      </w:r>
      <w:r w:rsidR="00E67DCA">
        <w:t xml:space="preserve">: </w:t>
      </w:r>
      <w:r w:rsidR="00621A67">
        <w:t>dyfuzji, kontrakcji i ruchów Browna</w:t>
      </w:r>
      <w:r>
        <w:t>.</w:t>
      </w:r>
      <w:r w:rsidR="00621A67">
        <w:t xml:space="preserve"> </w:t>
      </w:r>
    </w:p>
    <w:p w:rsidR="008E340E" w:rsidRPr="00B26A80" w:rsidRDefault="008E340E" w:rsidP="008E340E">
      <w:pPr>
        <w:rPr>
          <w:b/>
        </w:rPr>
      </w:pPr>
      <w:r w:rsidRPr="00B26A80">
        <w:rPr>
          <w:b/>
          <w:bCs/>
        </w:rPr>
        <w:t>Metody:</w:t>
      </w:r>
    </w:p>
    <w:p w:rsidR="008E340E" w:rsidRDefault="008E340E" w:rsidP="00EC5DC4">
      <w:pPr>
        <w:pStyle w:val="Bullets1"/>
      </w:pPr>
      <w:r>
        <w:t>pokaz,</w:t>
      </w:r>
    </w:p>
    <w:p w:rsidR="008E340E" w:rsidRDefault="008E340E" w:rsidP="00EC5DC4">
      <w:pPr>
        <w:pStyle w:val="Bullets1"/>
      </w:pPr>
      <w:r>
        <w:t>obserwacje,</w:t>
      </w:r>
    </w:p>
    <w:p w:rsidR="008E340E" w:rsidRDefault="008E340E" w:rsidP="00EC5DC4">
      <w:pPr>
        <w:pStyle w:val="Bullets1"/>
      </w:pPr>
      <w:r>
        <w:t>burza mózgów,</w:t>
      </w:r>
    </w:p>
    <w:p w:rsidR="008E340E" w:rsidRDefault="008E340E" w:rsidP="00EC5DC4">
      <w:pPr>
        <w:pStyle w:val="Bullets1"/>
      </w:pPr>
      <w:r>
        <w:t>pogadanka.</w:t>
      </w: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t>Formy pracy:</w:t>
      </w:r>
    </w:p>
    <w:p w:rsidR="008E340E" w:rsidRDefault="008E340E" w:rsidP="00EC5DC4">
      <w:pPr>
        <w:pStyle w:val="Bullets1"/>
      </w:pPr>
      <w:r>
        <w:t>praca zbiorowa (z całą klasą).</w:t>
      </w:r>
    </w:p>
    <w:p w:rsidR="00EC5DC4" w:rsidRDefault="00EC5DC4" w:rsidP="00EC5DC4">
      <w:pPr>
        <w:pStyle w:val="Bullets1"/>
        <w:numPr>
          <w:ilvl w:val="0"/>
          <w:numId w:val="0"/>
        </w:numPr>
        <w:ind w:left="360"/>
      </w:pPr>
    </w:p>
    <w:p w:rsidR="00EC5DC4" w:rsidRDefault="00EC5DC4" w:rsidP="00EC5DC4">
      <w:pPr>
        <w:pStyle w:val="Bullets1"/>
        <w:numPr>
          <w:ilvl w:val="0"/>
          <w:numId w:val="0"/>
        </w:numPr>
        <w:ind w:left="360"/>
      </w:pPr>
    </w:p>
    <w:p w:rsidR="00EC5DC4" w:rsidRDefault="00EC5DC4" w:rsidP="00EC5DC4">
      <w:pPr>
        <w:pStyle w:val="Bullets1"/>
        <w:numPr>
          <w:ilvl w:val="0"/>
          <w:numId w:val="0"/>
        </w:numPr>
        <w:ind w:left="360"/>
      </w:pP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lastRenderedPageBreak/>
        <w:t>Środki dydaktyczne:</w:t>
      </w:r>
    </w:p>
    <w:p w:rsidR="008E340E" w:rsidRDefault="008E340E" w:rsidP="00EC5DC4">
      <w:pPr>
        <w:pStyle w:val="Bullets1"/>
      </w:pPr>
      <w:r>
        <w:t>przyrządy do doświadczeń: probówki, woda, denaturat,</w:t>
      </w:r>
      <w:r w:rsidR="0034073D">
        <w:t xml:space="preserve"> tusz lub inny barwnik dobrze rozpuszczalny w wodzie,</w:t>
      </w:r>
      <w:r>
        <w:t xml:space="preserve"> kasza, groch,</w:t>
      </w:r>
      <w:r w:rsidR="0034073D">
        <w:t xml:space="preserve"> duża i gruba menzurka lub słoik,</w:t>
      </w:r>
      <w:r>
        <w:t xml:space="preserve"> odświeżacz powietrza, herbata, mikroskop, woda z mlekiem,</w:t>
      </w:r>
    </w:p>
    <w:p w:rsidR="008E340E" w:rsidRDefault="008E340E" w:rsidP="00EC5DC4">
      <w:pPr>
        <w:pStyle w:val="Bullets1"/>
      </w:pPr>
      <w:r>
        <w:t>animacja „Dyfuzja”,</w:t>
      </w:r>
    </w:p>
    <w:p w:rsidR="008E340E" w:rsidRDefault="008E340E" w:rsidP="00EC5DC4">
      <w:pPr>
        <w:pStyle w:val="Bullets1"/>
      </w:pPr>
      <w:r>
        <w:t>symul</w:t>
      </w:r>
      <w:r w:rsidR="000D38A6">
        <w:t>acja</w:t>
      </w:r>
      <w:r>
        <w:t xml:space="preserve"> „Przebieg dyfuzji – opis mikroskopowy”,</w:t>
      </w:r>
    </w:p>
    <w:p w:rsidR="008E340E" w:rsidRDefault="00B35BA5" w:rsidP="00EC5DC4">
      <w:pPr>
        <w:pStyle w:val="Bullets1"/>
      </w:pPr>
      <w:bookmarkStart w:id="0" w:name="OLE_LINK1"/>
      <w:r>
        <w:t xml:space="preserve">plansza </w:t>
      </w:r>
      <w:r w:rsidR="008E340E">
        <w:t>„Pytania sprawdzające</w:t>
      </w:r>
      <w:bookmarkEnd w:id="0"/>
      <w:r w:rsidR="008E340E">
        <w:t>”.</w:t>
      </w:r>
    </w:p>
    <w:p w:rsidR="00782C00" w:rsidRDefault="00782C00" w:rsidP="00782C00">
      <w:pPr>
        <w:pStyle w:val="Bullets1"/>
        <w:numPr>
          <w:ilvl w:val="0"/>
          <w:numId w:val="0"/>
        </w:numPr>
        <w:ind w:left="360"/>
      </w:pPr>
    </w:p>
    <w:p w:rsidR="008E340E" w:rsidRDefault="008E340E" w:rsidP="00B26A80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E340E" w:rsidTr="00B26A80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E" w:rsidRPr="00B26A80" w:rsidRDefault="008E340E" w:rsidP="00B26A80">
            <w:pPr>
              <w:spacing w:after="0"/>
              <w:rPr>
                <w:rFonts w:ascii="Times New Roman" w:hAnsi="Times New Roman"/>
                <w:b/>
              </w:rPr>
            </w:pPr>
            <w:r w:rsidRPr="00B26A80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E" w:rsidRPr="00B26A80" w:rsidRDefault="008E340E" w:rsidP="00B26A80">
            <w:pPr>
              <w:spacing w:after="0"/>
              <w:rPr>
                <w:rFonts w:ascii="Times New Roman" w:hAnsi="Times New Roman"/>
                <w:b/>
              </w:rPr>
            </w:pPr>
            <w:r w:rsidRPr="00B26A80">
              <w:rPr>
                <w:b/>
              </w:rPr>
              <w:t>Uwagi, wykorzystanie środków dydaktycznych</w:t>
            </w:r>
          </w:p>
        </w:tc>
      </w:tr>
      <w:tr w:rsidR="008E340E" w:rsidRPr="00782C00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CA" w:rsidRPr="00E67DCA" w:rsidRDefault="008E340E" w:rsidP="000D38A6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Wprowadzenie do tematu</w:t>
            </w:r>
            <w:r w:rsidR="005F16DF">
              <w:rPr>
                <w:sz w:val="22"/>
                <w:szCs w:val="22"/>
              </w:rPr>
              <w:t xml:space="preserve"> w formie pogadanki. </w:t>
            </w:r>
            <w:r w:rsidR="000D38A6">
              <w:rPr>
                <w:sz w:val="22"/>
                <w:szCs w:val="22"/>
              </w:rPr>
              <w:t>N</w:t>
            </w:r>
            <w:r w:rsidR="005F16DF">
              <w:rPr>
                <w:sz w:val="22"/>
                <w:szCs w:val="22"/>
              </w:rPr>
              <w:t>a podstawie wcześniej</w:t>
            </w:r>
            <w:r w:rsidR="000D38A6">
              <w:rPr>
                <w:sz w:val="22"/>
                <w:szCs w:val="22"/>
              </w:rPr>
              <w:t xml:space="preserve"> zdobytych</w:t>
            </w:r>
            <w:r w:rsidR="005F16DF">
              <w:rPr>
                <w:sz w:val="22"/>
                <w:szCs w:val="22"/>
              </w:rPr>
              <w:t xml:space="preserve"> informacji </w:t>
            </w:r>
            <w:r w:rsidR="000D38A6">
              <w:rPr>
                <w:sz w:val="22"/>
                <w:szCs w:val="22"/>
              </w:rPr>
              <w:t>(na</w:t>
            </w:r>
            <w:r w:rsidR="005F16DF">
              <w:rPr>
                <w:sz w:val="22"/>
                <w:szCs w:val="22"/>
              </w:rPr>
              <w:t xml:space="preserve"> lekcj</w:t>
            </w:r>
            <w:r w:rsidR="000D38A6">
              <w:rPr>
                <w:sz w:val="22"/>
                <w:szCs w:val="22"/>
              </w:rPr>
              <w:t>ach</w:t>
            </w:r>
            <w:r w:rsidR="005F16DF">
              <w:rPr>
                <w:sz w:val="22"/>
                <w:szCs w:val="22"/>
              </w:rPr>
              <w:t xml:space="preserve"> przyrody lub chemii</w:t>
            </w:r>
            <w:r w:rsidR="000D38A6">
              <w:rPr>
                <w:sz w:val="22"/>
                <w:szCs w:val="22"/>
              </w:rPr>
              <w:t>)</w:t>
            </w:r>
            <w:r w:rsidR="005F16DF">
              <w:rPr>
                <w:sz w:val="22"/>
                <w:szCs w:val="22"/>
              </w:rPr>
              <w:t xml:space="preserve"> oraz wskazówek nauczyciela</w:t>
            </w:r>
            <w:r w:rsidR="009E09E9">
              <w:rPr>
                <w:sz w:val="22"/>
                <w:szCs w:val="22"/>
              </w:rPr>
              <w:t xml:space="preserve"> </w:t>
            </w:r>
            <w:r w:rsidR="000D38A6">
              <w:rPr>
                <w:sz w:val="22"/>
                <w:szCs w:val="22"/>
              </w:rPr>
              <w:t xml:space="preserve">uczniowie zastanawiają się, </w:t>
            </w:r>
            <w:r w:rsidR="00F83BE2">
              <w:rPr>
                <w:sz w:val="22"/>
                <w:szCs w:val="22"/>
              </w:rPr>
              <w:t xml:space="preserve">jak zbudowana jest materia </w:t>
            </w:r>
            <w:r w:rsidR="000D38A6">
              <w:rPr>
                <w:sz w:val="22"/>
                <w:szCs w:val="22"/>
              </w:rPr>
              <w:t>i</w:t>
            </w:r>
            <w:r w:rsidR="00F83BE2">
              <w:rPr>
                <w:sz w:val="22"/>
                <w:szCs w:val="22"/>
              </w:rPr>
              <w:t xml:space="preserve"> co świadczy o</w:t>
            </w:r>
            <w:r w:rsidR="000D38A6">
              <w:rPr>
                <w:sz w:val="22"/>
                <w:szCs w:val="22"/>
              </w:rPr>
              <w:t xml:space="preserve"> jej budowie</w:t>
            </w:r>
            <w:r w:rsidR="00F83BE2">
              <w:rPr>
                <w:sz w:val="22"/>
                <w:szCs w:val="22"/>
              </w:rPr>
              <w:t xml:space="preserve"> </w:t>
            </w:r>
          </w:p>
          <w:p w:rsidR="008E340E" w:rsidRPr="00B26A80" w:rsidRDefault="00F83BE2" w:rsidP="00E67D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0D38A6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niepodzielnych drobin”</w:t>
            </w:r>
            <w:r w:rsidR="000D38A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A6" w:rsidRDefault="00D613CA" w:rsidP="00AC595D">
            <w:pPr>
              <w:pStyle w:val="BulletsTable"/>
              <w:rPr>
                <w:sz w:val="22"/>
                <w:szCs w:val="22"/>
              </w:rPr>
            </w:pPr>
            <w:r w:rsidRPr="00AC595D">
              <w:rPr>
                <w:sz w:val="22"/>
                <w:szCs w:val="22"/>
              </w:rPr>
              <w:t xml:space="preserve">W zależności od </w:t>
            </w:r>
            <w:r w:rsidR="000D38A6">
              <w:rPr>
                <w:sz w:val="22"/>
                <w:szCs w:val="22"/>
              </w:rPr>
              <w:t>stanu wiedzy uczniów i ich</w:t>
            </w:r>
            <w:r w:rsidRPr="00AC595D">
              <w:rPr>
                <w:sz w:val="22"/>
                <w:szCs w:val="22"/>
              </w:rPr>
              <w:t xml:space="preserve"> inwencj</w:t>
            </w:r>
            <w:r w:rsidR="000D38A6">
              <w:rPr>
                <w:sz w:val="22"/>
                <w:szCs w:val="22"/>
              </w:rPr>
              <w:t xml:space="preserve">i, </w:t>
            </w:r>
            <w:r w:rsidRPr="00AC595D">
              <w:rPr>
                <w:sz w:val="22"/>
                <w:szCs w:val="22"/>
              </w:rPr>
              <w:t xml:space="preserve">ta część lekcji może </w:t>
            </w:r>
            <w:r w:rsidR="000D38A6">
              <w:rPr>
                <w:sz w:val="22"/>
                <w:szCs w:val="22"/>
              </w:rPr>
              <w:t>mieć</w:t>
            </w:r>
            <w:r w:rsidRPr="00AC595D">
              <w:rPr>
                <w:sz w:val="22"/>
                <w:szCs w:val="22"/>
              </w:rPr>
              <w:t xml:space="preserve"> formę pogadanki lub burzy mózgów</w:t>
            </w:r>
            <w:r w:rsidR="009326CD" w:rsidRPr="00AC595D">
              <w:rPr>
                <w:sz w:val="22"/>
                <w:szCs w:val="22"/>
              </w:rPr>
              <w:t xml:space="preserve">. </w:t>
            </w:r>
          </w:p>
          <w:p w:rsidR="00694C18" w:rsidRPr="00782C00" w:rsidRDefault="00782C00" w:rsidP="00782C0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326CD" w:rsidRPr="00AC595D">
              <w:rPr>
                <w:sz w:val="22"/>
                <w:szCs w:val="22"/>
              </w:rPr>
              <w:t>arto zwrócić uwagę na proste obserwacje świadczące o cząsteczkowej budowie materii</w:t>
            </w:r>
            <w:r w:rsidR="006929A4" w:rsidRPr="00AC595D">
              <w:rPr>
                <w:sz w:val="22"/>
                <w:szCs w:val="22"/>
              </w:rPr>
              <w:t xml:space="preserve">, możliwość dowolnego </w:t>
            </w:r>
            <w:r w:rsidR="00433CFE" w:rsidRPr="00AC595D">
              <w:rPr>
                <w:sz w:val="22"/>
                <w:szCs w:val="22"/>
              </w:rPr>
              <w:t xml:space="preserve">rozdrobnienia ciała </w:t>
            </w:r>
            <w:r w:rsidR="006929A4" w:rsidRPr="00AC595D">
              <w:rPr>
                <w:sz w:val="22"/>
                <w:szCs w:val="22"/>
              </w:rPr>
              <w:t xml:space="preserve">stałego, cieczy </w:t>
            </w:r>
            <w:r>
              <w:rPr>
                <w:sz w:val="22"/>
                <w:szCs w:val="22"/>
              </w:rPr>
              <w:t>i</w:t>
            </w:r>
            <w:r w:rsidR="006929A4" w:rsidRPr="00AC595D">
              <w:rPr>
                <w:sz w:val="22"/>
                <w:szCs w:val="22"/>
              </w:rPr>
              <w:t xml:space="preserve"> gazu (np. pokruszenie kredy</w:t>
            </w:r>
            <w:r>
              <w:rPr>
                <w:sz w:val="22"/>
                <w:szCs w:val="22"/>
              </w:rPr>
              <w:t>;</w:t>
            </w:r>
            <w:r w:rsidR="006929A4" w:rsidRPr="00AC595D">
              <w:rPr>
                <w:sz w:val="22"/>
                <w:szCs w:val="22"/>
              </w:rPr>
              <w:t xml:space="preserve"> tworzenie się mgiełki podczas uży</w:t>
            </w:r>
            <w:r w:rsidR="000D38A6">
              <w:rPr>
                <w:sz w:val="22"/>
                <w:szCs w:val="22"/>
              </w:rPr>
              <w:t>wania</w:t>
            </w:r>
            <w:r w:rsidR="006929A4" w:rsidRPr="00AC595D">
              <w:rPr>
                <w:sz w:val="22"/>
                <w:szCs w:val="22"/>
              </w:rPr>
              <w:t xml:space="preserve"> dezodorantu</w:t>
            </w:r>
            <w:r>
              <w:rPr>
                <w:sz w:val="22"/>
                <w:szCs w:val="22"/>
              </w:rPr>
              <w:t>;</w:t>
            </w:r>
            <w:r w:rsidRPr="00AC595D">
              <w:rPr>
                <w:sz w:val="22"/>
                <w:szCs w:val="22"/>
              </w:rPr>
              <w:t xml:space="preserve"> </w:t>
            </w:r>
            <w:r w:rsidR="006929A4" w:rsidRPr="00AC595D">
              <w:rPr>
                <w:sz w:val="22"/>
                <w:szCs w:val="22"/>
              </w:rPr>
              <w:t>mieszanie się dwóch cieczy</w:t>
            </w:r>
            <w:r>
              <w:rPr>
                <w:sz w:val="22"/>
                <w:szCs w:val="22"/>
              </w:rPr>
              <w:t>;</w:t>
            </w:r>
            <w:r w:rsidR="006929A4" w:rsidRPr="00AC595D">
              <w:rPr>
                <w:sz w:val="22"/>
                <w:szCs w:val="22"/>
              </w:rPr>
              <w:t xml:space="preserve"> rozpuszczanie się cukru </w:t>
            </w:r>
            <w:r w:rsidR="006929A4" w:rsidRPr="00782C00">
              <w:rPr>
                <w:sz w:val="22"/>
                <w:szCs w:val="22"/>
              </w:rPr>
              <w:t>i soli w wodzie</w:t>
            </w:r>
            <w:r>
              <w:rPr>
                <w:sz w:val="22"/>
                <w:szCs w:val="22"/>
              </w:rPr>
              <w:t>;</w:t>
            </w:r>
            <w:r w:rsidR="006929A4" w:rsidRPr="00782C00">
              <w:rPr>
                <w:sz w:val="22"/>
                <w:szCs w:val="22"/>
              </w:rPr>
              <w:t xml:space="preserve"> </w:t>
            </w:r>
            <w:r w:rsidR="002000C8" w:rsidRPr="00782C00">
              <w:rPr>
                <w:sz w:val="22"/>
                <w:szCs w:val="22"/>
              </w:rPr>
              <w:t xml:space="preserve">możliwość </w:t>
            </w:r>
            <w:r w:rsidR="00694C18" w:rsidRPr="00782C00">
              <w:rPr>
                <w:sz w:val="22"/>
                <w:szCs w:val="22"/>
              </w:rPr>
              <w:t>ruchu powierza w bardzo wąskich szczeli</w:t>
            </w:r>
            <w:r w:rsidR="00E67DCA" w:rsidRPr="00782C00">
              <w:rPr>
                <w:sz w:val="22"/>
                <w:szCs w:val="22"/>
              </w:rPr>
              <w:t>n</w:t>
            </w:r>
            <w:r w:rsidR="00694C18" w:rsidRPr="00782C00">
              <w:rPr>
                <w:sz w:val="22"/>
                <w:szCs w:val="22"/>
              </w:rPr>
              <w:t>ach</w:t>
            </w:r>
            <w:r w:rsidR="000D38A6" w:rsidRPr="00782C00">
              <w:rPr>
                <w:sz w:val="22"/>
                <w:szCs w:val="22"/>
              </w:rPr>
              <w:t xml:space="preserve">, </w:t>
            </w:r>
            <w:r w:rsidR="00694C18" w:rsidRPr="00782C00">
              <w:rPr>
                <w:sz w:val="22"/>
                <w:szCs w:val="22"/>
              </w:rPr>
              <w:t>np. rozszczelnie</w:t>
            </w:r>
            <w:r w:rsidR="00E67DCA" w:rsidRPr="00782C00">
              <w:rPr>
                <w:sz w:val="22"/>
                <w:szCs w:val="22"/>
              </w:rPr>
              <w:t>n</w:t>
            </w:r>
            <w:r w:rsidR="00694C18" w:rsidRPr="00782C00">
              <w:rPr>
                <w:sz w:val="22"/>
                <w:szCs w:val="22"/>
              </w:rPr>
              <w:t>ie dętki</w:t>
            </w:r>
            <w:r w:rsidR="006929A4" w:rsidRPr="00782C00">
              <w:rPr>
                <w:sz w:val="22"/>
                <w:szCs w:val="22"/>
              </w:rPr>
              <w:t>)</w:t>
            </w:r>
            <w:r w:rsidR="000D38A6" w:rsidRPr="00782C00">
              <w:rPr>
                <w:sz w:val="22"/>
                <w:szCs w:val="22"/>
              </w:rPr>
              <w:t xml:space="preserve">. </w:t>
            </w:r>
            <w:r w:rsidR="00694C18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Jednocześnie zwracamy uwagę, że </w:t>
            </w:r>
            <w:r w:rsidR="000D38A6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>„</w:t>
            </w:r>
            <w:r w:rsidR="00694C18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>drobiny”</w:t>
            </w:r>
            <w:r w:rsidR="000D38A6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z </w:t>
            </w:r>
            <w:r w:rsidR="00E67DCA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>jakich</w:t>
            </w:r>
            <w:r w:rsidR="00694C18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składa się materia</w:t>
            </w:r>
            <w:r w:rsidR="000D38A6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694C18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nie są widoczne gołym okiem</w:t>
            </w:r>
            <w:r w:rsidR="000D38A6" w:rsidRPr="00782C0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CA" w:rsidRPr="00E67DCA" w:rsidRDefault="008E340E" w:rsidP="000D38A6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82C00">
              <w:rPr>
                <w:sz w:val="22"/>
                <w:szCs w:val="22"/>
              </w:rPr>
              <w:t>Wymienienie trzech podstawowych stanów skupienia.</w:t>
            </w:r>
            <w:r w:rsidR="004828CD" w:rsidRPr="00782C00">
              <w:rPr>
                <w:sz w:val="22"/>
                <w:szCs w:val="22"/>
              </w:rPr>
              <w:t xml:space="preserve"> Stwierdzenie</w:t>
            </w:r>
            <w:r w:rsidR="000D38A6" w:rsidRPr="00782C00">
              <w:rPr>
                <w:sz w:val="22"/>
                <w:szCs w:val="22"/>
              </w:rPr>
              <w:t>,</w:t>
            </w:r>
            <w:r w:rsidR="004828CD" w:rsidRPr="00782C00">
              <w:rPr>
                <w:sz w:val="22"/>
                <w:szCs w:val="22"/>
              </w:rPr>
              <w:t xml:space="preserve"> że </w:t>
            </w:r>
            <w:r w:rsidR="000D38A6" w:rsidRPr="00782C00">
              <w:rPr>
                <w:sz w:val="22"/>
                <w:szCs w:val="22"/>
              </w:rPr>
              <w:t xml:space="preserve">– niezależnie od stanu skupienia – </w:t>
            </w:r>
            <w:r w:rsidR="004828CD" w:rsidRPr="00782C00">
              <w:rPr>
                <w:sz w:val="22"/>
                <w:szCs w:val="22"/>
              </w:rPr>
              <w:t xml:space="preserve">materia składa </w:t>
            </w:r>
            <w:r w:rsidR="004828CD">
              <w:rPr>
                <w:sz w:val="22"/>
                <w:szCs w:val="22"/>
              </w:rPr>
              <w:t xml:space="preserve">się </w:t>
            </w:r>
          </w:p>
          <w:p w:rsidR="008E340E" w:rsidRPr="00B26A80" w:rsidRDefault="004828CD" w:rsidP="00E67D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niewidocznych gołym okiem </w:t>
            </w:r>
            <w:r w:rsidR="000D38A6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drobin”</w:t>
            </w:r>
            <w:r w:rsidR="000D38A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DA" w:rsidRPr="00772DDA" w:rsidRDefault="00AA23DB" w:rsidP="00772DD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Należy</w:t>
            </w:r>
            <w:r w:rsidR="000D38A6">
              <w:rPr>
                <w:rFonts w:eastAsia="Times New Roman"/>
                <w:sz w:val="22"/>
                <w:szCs w:val="22"/>
              </w:rPr>
              <w:t xml:space="preserve"> podkreślić</w:t>
            </w:r>
            <w:r>
              <w:rPr>
                <w:rFonts w:eastAsia="Times New Roman"/>
                <w:sz w:val="22"/>
                <w:szCs w:val="22"/>
              </w:rPr>
              <w:t>, że atomy</w:t>
            </w:r>
            <w:r w:rsidR="00656BAE">
              <w:rPr>
                <w:rFonts w:eastAsia="Times New Roman"/>
                <w:sz w:val="22"/>
                <w:szCs w:val="22"/>
              </w:rPr>
              <w:t xml:space="preserve"> i cząsteczki</w:t>
            </w:r>
            <w:r>
              <w:rPr>
                <w:rFonts w:eastAsia="Times New Roman"/>
                <w:sz w:val="22"/>
                <w:szCs w:val="22"/>
              </w:rPr>
              <w:t xml:space="preserve"> substancji oddziałują ze sobą, a siły występujące między </w:t>
            </w:r>
            <w:r w:rsidR="00656BAE">
              <w:rPr>
                <w:rFonts w:eastAsia="Times New Roman"/>
                <w:sz w:val="22"/>
                <w:szCs w:val="22"/>
              </w:rPr>
              <w:t>nimi</w:t>
            </w:r>
            <w:r>
              <w:rPr>
                <w:rFonts w:eastAsia="Times New Roman"/>
                <w:sz w:val="22"/>
                <w:szCs w:val="22"/>
              </w:rPr>
              <w:t xml:space="preserve"> zależą od rodzaju materii </w:t>
            </w:r>
            <w:r w:rsidR="00226E99"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 jej stanu skupienia</w:t>
            </w:r>
            <w:r w:rsidR="00226E99">
              <w:rPr>
                <w:rFonts w:eastAsia="Times New Roman"/>
                <w:sz w:val="22"/>
                <w:szCs w:val="22"/>
              </w:rPr>
              <w:t>.</w:t>
            </w:r>
          </w:p>
          <w:p w:rsidR="00772DDA" w:rsidRPr="00B26A80" w:rsidRDefault="008E340E" w:rsidP="00226E9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Warto wspomnieć o plazmie – czwartym stanie skupienia. Około 99% materii </w:t>
            </w:r>
            <w:r w:rsidR="00226E99">
              <w:rPr>
                <w:sz w:val="22"/>
                <w:szCs w:val="22"/>
              </w:rPr>
              <w:t xml:space="preserve">we </w:t>
            </w:r>
            <w:r w:rsidRPr="00B26A80">
              <w:rPr>
                <w:sz w:val="22"/>
                <w:szCs w:val="22"/>
              </w:rPr>
              <w:t>Wszechświ</w:t>
            </w:r>
            <w:r w:rsidR="00226E99">
              <w:rPr>
                <w:sz w:val="22"/>
                <w:szCs w:val="22"/>
              </w:rPr>
              <w:t>ecie</w:t>
            </w:r>
            <w:r w:rsidRPr="00B26A80">
              <w:rPr>
                <w:sz w:val="22"/>
                <w:szCs w:val="22"/>
              </w:rPr>
              <w:t xml:space="preserve"> występuje w postaci plazmy.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9" w:rsidRPr="00226E99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Wprowadzenie podstawowych założeń kinetyczno-cząsteczkowej teorii budowy materii.</w:t>
            </w:r>
            <w:r w:rsidR="00BB1555">
              <w:rPr>
                <w:sz w:val="22"/>
                <w:szCs w:val="22"/>
              </w:rPr>
              <w:t xml:space="preserve"> Uporządkowanie </w:t>
            </w:r>
            <w:r w:rsidR="00772DDA">
              <w:rPr>
                <w:sz w:val="22"/>
                <w:szCs w:val="22"/>
              </w:rPr>
              <w:t xml:space="preserve">wiedzy uczniów </w:t>
            </w:r>
          </w:p>
          <w:p w:rsidR="008E340E" w:rsidRPr="00B26A80" w:rsidRDefault="00772DDA" w:rsidP="00226E99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budowie materii </w:t>
            </w:r>
            <w:r w:rsidR="00226E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nabytej na innych lekcjach</w:t>
            </w:r>
            <w:r w:rsidR="00226E9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1E" w:rsidRPr="008D751E" w:rsidRDefault="008E340E" w:rsidP="00B26A8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Cała </w:t>
            </w:r>
            <w:r w:rsidR="008D751E">
              <w:rPr>
                <w:sz w:val="22"/>
                <w:szCs w:val="22"/>
              </w:rPr>
              <w:t>materia zbudowana jest</w:t>
            </w:r>
            <w:r w:rsidR="00782C00">
              <w:rPr>
                <w:sz w:val="22"/>
                <w:szCs w:val="22"/>
              </w:rPr>
              <w:t xml:space="preserve"> z atomów.</w:t>
            </w:r>
          </w:p>
          <w:p w:rsidR="00782C00" w:rsidRDefault="008D751E" w:rsidP="008D751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="00226E99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atomy łączą się</w:t>
            </w:r>
            <w:r w:rsidR="00782C00">
              <w:rPr>
                <w:sz w:val="22"/>
                <w:szCs w:val="22"/>
              </w:rPr>
              <w:t xml:space="preserve"> </w:t>
            </w:r>
            <w:r w:rsidR="008E340E" w:rsidRPr="00B26A80">
              <w:rPr>
                <w:sz w:val="22"/>
                <w:szCs w:val="22"/>
              </w:rPr>
              <w:t>w cząsteczki.</w:t>
            </w:r>
            <w:r w:rsidR="00173CB1">
              <w:rPr>
                <w:sz w:val="22"/>
                <w:szCs w:val="22"/>
              </w:rPr>
              <w:t xml:space="preserve"> Wspominamy</w:t>
            </w:r>
            <w:r w:rsidR="00226E99">
              <w:rPr>
                <w:sz w:val="22"/>
                <w:szCs w:val="22"/>
              </w:rPr>
              <w:t>,</w:t>
            </w:r>
            <w:r w:rsidR="00173CB1">
              <w:rPr>
                <w:sz w:val="22"/>
                <w:szCs w:val="22"/>
              </w:rPr>
              <w:t xml:space="preserve"> że każdy atom składa się </w:t>
            </w:r>
          </w:p>
          <w:p w:rsidR="008E340E" w:rsidRPr="00B26A80" w:rsidRDefault="00173CB1" w:rsidP="008D751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 mniejszych</w:t>
            </w:r>
            <w:r w:rsidR="00B834EF">
              <w:rPr>
                <w:sz w:val="22"/>
                <w:szCs w:val="22"/>
              </w:rPr>
              <w:t xml:space="preserve"> fragmentów</w:t>
            </w:r>
            <w:r w:rsidR="00782C00">
              <w:rPr>
                <w:sz w:val="22"/>
                <w:szCs w:val="22"/>
              </w:rPr>
              <w:t>. U</w:t>
            </w:r>
            <w:r w:rsidR="00B834EF">
              <w:rPr>
                <w:sz w:val="22"/>
                <w:szCs w:val="22"/>
              </w:rPr>
              <w:t>czniów szczególnie zainteresowanych tym tematem odsyłamy do odpowiednich źródeł informacji</w:t>
            </w:r>
            <w:r w:rsidR="00226E99">
              <w:rPr>
                <w:sz w:val="22"/>
                <w:szCs w:val="22"/>
              </w:rPr>
              <w:t>.</w:t>
            </w:r>
          </w:p>
          <w:p w:rsidR="005C5DBD" w:rsidRPr="005C5DBD" w:rsidRDefault="008E340E" w:rsidP="00B26A80">
            <w:pPr>
              <w:pStyle w:val="BulletsTable"/>
              <w:rPr>
                <w:sz w:val="22"/>
                <w:szCs w:val="22"/>
              </w:rPr>
            </w:pPr>
            <w:r w:rsidRPr="00B26A80">
              <w:rPr>
                <w:bCs/>
                <w:sz w:val="22"/>
                <w:szCs w:val="22"/>
              </w:rPr>
              <w:t xml:space="preserve">Oddziaływania międzycząsteczkowe </w:t>
            </w:r>
          </w:p>
          <w:p w:rsidR="008D751E" w:rsidRDefault="008E340E" w:rsidP="005C5DB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są zróżnicowan</w:t>
            </w:r>
            <w:r w:rsidR="008D751E">
              <w:rPr>
                <w:sz w:val="22"/>
                <w:szCs w:val="22"/>
              </w:rPr>
              <w:t>e; zależą od rodzaju substancji</w:t>
            </w:r>
          </w:p>
          <w:p w:rsidR="008E340E" w:rsidRPr="00B26A80" w:rsidRDefault="008E340E" w:rsidP="008D751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i jej stanu skupienia.</w:t>
            </w:r>
          </w:p>
          <w:p w:rsidR="00782C00" w:rsidRPr="00782C0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lastRenderedPageBreak/>
              <w:t>Cząsteczki tej samej substancji są jednakowe, a cząsteczki różnych substancji</w:t>
            </w:r>
            <w:r w:rsidR="00782C00">
              <w:rPr>
                <w:sz w:val="22"/>
                <w:szCs w:val="22"/>
              </w:rPr>
              <w:t xml:space="preserve"> </w:t>
            </w:r>
            <w:r w:rsidRPr="00B26A80">
              <w:rPr>
                <w:sz w:val="22"/>
                <w:szCs w:val="22"/>
              </w:rPr>
              <w:t xml:space="preserve">różnią </w:t>
            </w:r>
            <w:r w:rsidRPr="00782C00">
              <w:rPr>
                <w:sz w:val="22"/>
                <w:szCs w:val="22"/>
              </w:rPr>
              <w:t>się m.in. wielkością.</w:t>
            </w:r>
          </w:p>
          <w:p w:rsidR="008E340E" w:rsidRPr="00782C0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82C00">
              <w:rPr>
                <w:sz w:val="22"/>
                <w:szCs w:val="22"/>
              </w:rPr>
              <w:t>Cząsteczki są w ciągłym ruchu.</w:t>
            </w:r>
          </w:p>
          <w:p w:rsidR="00772DDA" w:rsidRPr="00B26A80" w:rsidRDefault="00772DDA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82C00">
              <w:rPr>
                <w:sz w:val="22"/>
                <w:szCs w:val="22"/>
              </w:rPr>
              <w:t>Cząsteczki poruszają się tym szybciej</w:t>
            </w:r>
            <w:r w:rsidR="00226E99" w:rsidRPr="00782C00">
              <w:rPr>
                <w:sz w:val="22"/>
                <w:szCs w:val="22"/>
              </w:rPr>
              <w:t>,</w:t>
            </w:r>
            <w:r w:rsidRPr="00782C00">
              <w:rPr>
                <w:sz w:val="22"/>
                <w:szCs w:val="22"/>
              </w:rPr>
              <w:t xml:space="preserve"> im wyższa jest temp</w:t>
            </w:r>
            <w:r>
              <w:rPr>
                <w:sz w:val="22"/>
                <w:szCs w:val="22"/>
              </w:rPr>
              <w:t>eratura substancji</w:t>
            </w:r>
            <w:r w:rsidR="00226E99">
              <w:rPr>
                <w:sz w:val="22"/>
                <w:szCs w:val="22"/>
              </w:rPr>
              <w:t>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0" w:rsidRPr="00782C00" w:rsidRDefault="008E340E" w:rsidP="00555DB7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lastRenderedPageBreak/>
              <w:t>Wykonanie</w:t>
            </w:r>
            <w:r w:rsidR="00555DB7">
              <w:rPr>
                <w:sz w:val="22"/>
                <w:szCs w:val="22"/>
              </w:rPr>
              <w:t xml:space="preserve"> </w:t>
            </w:r>
            <w:r w:rsidRPr="00B26A80">
              <w:rPr>
                <w:sz w:val="22"/>
                <w:szCs w:val="22"/>
              </w:rPr>
              <w:t xml:space="preserve">doświadczeń potwierdzających </w:t>
            </w:r>
            <w:r w:rsidR="00555DB7">
              <w:rPr>
                <w:sz w:val="22"/>
                <w:szCs w:val="22"/>
              </w:rPr>
              <w:t>omówione wcześniej kinetyczno</w:t>
            </w:r>
            <w:r w:rsidR="00226E99">
              <w:rPr>
                <w:sz w:val="22"/>
                <w:szCs w:val="22"/>
              </w:rPr>
              <w:t>-</w:t>
            </w:r>
          </w:p>
          <w:p w:rsidR="008E340E" w:rsidRPr="00555DB7" w:rsidRDefault="00782C00" w:rsidP="00782C0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5DB7">
              <w:rPr>
                <w:sz w:val="22"/>
                <w:szCs w:val="22"/>
              </w:rPr>
              <w:t xml:space="preserve">molekularne założenia budowy materii </w:t>
            </w:r>
          </w:p>
          <w:p w:rsidR="00226E99" w:rsidRDefault="00555DB7" w:rsidP="00226E9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(zjawisk</w:t>
            </w:r>
            <w:r w:rsidR="00017E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kontrakcji</w:t>
            </w:r>
            <w:r w:rsidR="00017E79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dyfuzji, ruchy Browna)</w:t>
            </w:r>
            <w:r w:rsidR="00226E99">
              <w:rPr>
                <w:sz w:val="22"/>
                <w:szCs w:val="22"/>
              </w:rPr>
              <w:t>.</w:t>
            </w:r>
          </w:p>
          <w:p w:rsidR="00555DB7" w:rsidRPr="00B26A80" w:rsidRDefault="00226E99" w:rsidP="00782C00">
            <w:pPr>
              <w:pStyle w:val="BulletsTable"/>
              <w:numPr>
                <w:ilvl w:val="0"/>
                <w:numId w:val="3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55DB7">
              <w:rPr>
                <w:sz w:val="22"/>
                <w:szCs w:val="22"/>
              </w:rPr>
              <w:t>mówienie doświadczeń.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226E99" w:rsidRDefault="008E340E" w:rsidP="00B26A8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Przykłady doświadczeń</w:t>
            </w:r>
            <w:r w:rsidR="00555DB7">
              <w:rPr>
                <w:sz w:val="22"/>
                <w:szCs w:val="22"/>
              </w:rPr>
              <w:t xml:space="preserve"> potwierdzających </w:t>
            </w:r>
            <w:r w:rsidR="00555DB7" w:rsidRPr="00226E99">
              <w:rPr>
                <w:sz w:val="22"/>
                <w:szCs w:val="22"/>
              </w:rPr>
              <w:t>kinetyczno</w:t>
            </w:r>
            <w:r w:rsidR="00226E99" w:rsidRPr="00226E99">
              <w:rPr>
                <w:sz w:val="22"/>
                <w:szCs w:val="22"/>
              </w:rPr>
              <w:t>-</w:t>
            </w:r>
            <w:r w:rsidR="00555DB7" w:rsidRPr="00226E99">
              <w:rPr>
                <w:sz w:val="22"/>
                <w:szCs w:val="22"/>
              </w:rPr>
              <w:t>molekularną budowę materii</w:t>
            </w:r>
            <w:r w:rsidR="00226E99" w:rsidRPr="00226E99">
              <w:rPr>
                <w:sz w:val="22"/>
                <w:szCs w:val="22"/>
              </w:rPr>
              <w:t>.</w:t>
            </w:r>
          </w:p>
          <w:p w:rsidR="00555DB7" w:rsidRPr="00226E99" w:rsidRDefault="00226E99" w:rsidP="00226E99">
            <w:pPr>
              <w:pStyle w:val="BulletsTable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26E99">
              <w:rPr>
                <w:sz w:val="22"/>
                <w:szCs w:val="22"/>
              </w:rPr>
              <w:t>P</w:t>
            </w:r>
            <w:r w:rsidR="00555DB7" w:rsidRPr="00226E99">
              <w:rPr>
                <w:sz w:val="22"/>
                <w:szCs w:val="22"/>
              </w:rPr>
              <w:t xml:space="preserve">rezentacja zjawiska kontrakcji oraz doświadczenia modelowego, które je wyjaśnia. </w:t>
            </w:r>
          </w:p>
          <w:p w:rsidR="00B26A80" w:rsidRPr="00BB030A" w:rsidRDefault="008E340E" w:rsidP="00BB030A">
            <w:pPr>
              <w:pStyle w:val="NumberTable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BB030A">
              <w:rPr>
                <w:sz w:val="22"/>
                <w:szCs w:val="22"/>
              </w:rPr>
              <w:t>Do probówki wlewamy wodę (mniej niż połowa wysokości naczynia), a następnie delikatnie i powoli dolewamy denaturatu. Zaznaczamy na probówce poziom</w:t>
            </w:r>
            <w:r w:rsidR="00BB030A">
              <w:rPr>
                <w:sz w:val="22"/>
                <w:szCs w:val="22"/>
              </w:rPr>
              <w:t xml:space="preserve"> </w:t>
            </w:r>
            <w:r w:rsidR="00BB030A" w:rsidRPr="00BB030A">
              <w:rPr>
                <w:sz w:val="22"/>
                <w:szCs w:val="22"/>
              </w:rPr>
              <w:t>cieczy</w:t>
            </w:r>
            <w:r w:rsidR="008D751E" w:rsidRPr="00BB030A">
              <w:rPr>
                <w:sz w:val="22"/>
                <w:szCs w:val="22"/>
              </w:rPr>
              <w:t>. Zatykamy probówkę</w:t>
            </w:r>
            <w:r w:rsidR="00BB030A" w:rsidRPr="00BB030A">
              <w:rPr>
                <w:sz w:val="22"/>
                <w:szCs w:val="22"/>
              </w:rPr>
              <w:t xml:space="preserve"> </w:t>
            </w:r>
            <w:r w:rsidRPr="00BB030A">
              <w:rPr>
                <w:sz w:val="22"/>
                <w:szCs w:val="22"/>
              </w:rPr>
              <w:t xml:space="preserve">i mieszamy jej zawartość do uzyskania jednorodnej cieczy. Ponownie zaznaczamy poziom cieczy na probówce. Obserwujemy </w:t>
            </w:r>
            <w:r w:rsidR="00BB030A">
              <w:rPr>
                <w:sz w:val="22"/>
                <w:szCs w:val="22"/>
              </w:rPr>
              <w:t xml:space="preserve">jego </w:t>
            </w:r>
            <w:r w:rsidRPr="00BB030A">
              <w:rPr>
                <w:sz w:val="22"/>
                <w:szCs w:val="22"/>
              </w:rPr>
              <w:t>obniżenie</w:t>
            </w:r>
            <w:r w:rsidR="00782C00">
              <w:rPr>
                <w:sz w:val="22"/>
                <w:szCs w:val="22"/>
              </w:rPr>
              <w:t xml:space="preserve"> się</w:t>
            </w:r>
            <w:r w:rsidR="00BB030A">
              <w:rPr>
                <w:sz w:val="22"/>
                <w:szCs w:val="22"/>
              </w:rPr>
              <w:t>.</w:t>
            </w:r>
            <w:r w:rsidRPr="00BB030A">
              <w:rPr>
                <w:sz w:val="22"/>
                <w:szCs w:val="22"/>
              </w:rPr>
              <w:t xml:space="preserve"> Aby to wyjaśnić, wykonujemy doświadczenie modelowe.</w:t>
            </w:r>
          </w:p>
          <w:p w:rsidR="00226E99" w:rsidRPr="00226E99" w:rsidRDefault="00E42049" w:rsidP="00BB030A">
            <w:pPr>
              <w:pStyle w:val="NumberTable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26E99">
              <w:rPr>
                <w:sz w:val="22"/>
                <w:szCs w:val="22"/>
              </w:rPr>
              <w:t xml:space="preserve">o połowy wysokości naczynia </w:t>
            </w:r>
            <w:r>
              <w:rPr>
                <w:sz w:val="22"/>
                <w:szCs w:val="22"/>
              </w:rPr>
              <w:t>w</w:t>
            </w:r>
            <w:r w:rsidR="008E340E" w:rsidRPr="00226E99">
              <w:rPr>
                <w:sz w:val="22"/>
                <w:szCs w:val="22"/>
              </w:rPr>
              <w:t xml:space="preserve">sypujemy groch, następnie dosypujemy kaszy. Zaznaczamy poziom, do </w:t>
            </w:r>
            <w:r w:rsidR="00226E99" w:rsidRPr="00226E99">
              <w:rPr>
                <w:sz w:val="22"/>
                <w:szCs w:val="22"/>
              </w:rPr>
              <w:t>jakiego</w:t>
            </w:r>
            <w:r w:rsidR="008E340E" w:rsidRPr="00226E99">
              <w:rPr>
                <w:sz w:val="22"/>
                <w:szCs w:val="22"/>
              </w:rPr>
              <w:t xml:space="preserve"> sięga kasza. Zamykamy szczelnie naczynie</w:t>
            </w:r>
          </w:p>
          <w:p w:rsidR="00BB030A" w:rsidRDefault="008E340E" w:rsidP="00BB030A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226E99">
              <w:rPr>
                <w:sz w:val="22"/>
                <w:szCs w:val="22"/>
              </w:rPr>
              <w:t>i energ</w:t>
            </w:r>
            <w:r w:rsidR="00BB030A">
              <w:rPr>
                <w:sz w:val="22"/>
                <w:szCs w:val="22"/>
              </w:rPr>
              <w:t>icznie mieszamy jego zawartość.</w:t>
            </w:r>
          </w:p>
          <w:p w:rsidR="00782C00" w:rsidRDefault="00BB030A" w:rsidP="00D536EB">
            <w:pPr>
              <w:pStyle w:val="NumberTable"/>
              <w:spacing w:after="0"/>
              <w:ind w:left="72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E340E" w:rsidRPr="00226E99">
              <w:rPr>
                <w:sz w:val="22"/>
                <w:szCs w:val="22"/>
              </w:rPr>
              <w:t>azn</w:t>
            </w:r>
            <w:r>
              <w:rPr>
                <w:sz w:val="22"/>
                <w:szCs w:val="22"/>
              </w:rPr>
              <w:t xml:space="preserve">aczamy poziom, do jakiego sięga </w:t>
            </w:r>
            <w:r w:rsidR="008E340E" w:rsidRPr="00226E99">
              <w:rPr>
                <w:sz w:val="22"/>
                <w:szCs w:val="22"/>
              </w:rPr>
              <w:t>mieszanina.</w:t>
            </w:r>
            <w:r w:rsidR="008E340E" w:rsidRPr="00226E99">
              <w:rPr>
                <w:color w:val="000000"/>
                <w:sz w:val="22"/>
                <w:szCs w:val="22"/>
              </w:rPr>
              <w:t xml:space="preserve"> Obserwujemy obniżenie się </w:t>
            </w:r>
            <w:r w:rsidR="008D751E" w:rsidRPr="00226E99">
              <w:rPr>
                <w:color w:val="000000"/>
                <w:sz w:val="22"/>
                <w:szCs w:val="22"/>
              </w:rPr>
              <w:t xml:space="preserve">poziomu, do jakiego sięga </w:t>
            </w:r>
            <w:r w:rsidR="008D751E" w:rsidRPr="00E42049">
              <w:rPr>
                <w:color w:val="000000"/>
                <w:sz w:val="22"/>
                <w:szCs w:val="22"/>
              </w:rPr>
              <w:t>kasza</w:t>
            </w:r>
            <w:r w:rsidR="00226E99" w:rsidRPr="00E42049">
              <w:rPr>
                <w:color w:val="000000"/>
                <w:sz w:val="22"/>
                <w:szCs w:val="22"/>
              </w:rPr>
              <w:t xml:space="preserve"> </w:t>
            </w:r>
          </w:p>
          <w:p w:rsidR="008E340E" w:rsidRPr="00E42049" w:rsidRDefault="008E340E" w:rsidP="00D536EB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E42049">
              <w:rPr>
                <w:color w:val="000000"/>
                <w:sz w:val="22"/>
                <w:szCs w:val="22"/>
              </w:rPr>
              <w:t>z grochem.</w:t>
            </w:r>
          </w:p>
          <w:p w:rsidR="008E340E" w:rsidRPr="00E42049" w:rsidRDefault="008E340E" w:rsidP="00226E99">
            <w:pPr>
              <w:pStyle w:val="BulletsTable"/>
              <w:spacing w:after="0"/>
              <w:rPr>
                <w:sz w:val="22"/>
                <w:szCs w:val="22"/>
              </w:rPr>
            </w:pPr>
            <w:r w:rsidRPr="00E42049">
              <w:rPr>
                <w:sz w:val="22"/>
                <w:szCs w:val="22"/>
              </w:rPr>
              <w:t>Zwracamy uw</w:t>
            </w:r>
            <w:r w:rsidR="00B26A80" w:rsidRPr="00E42049">
              <w:rPr>
                <w:sz w:val="22"/>
                <w:szCs w:val="22"/>
              </w:rPr>
              <w:t>agę na podobieństwo wyników obu d</w:t>
            </w:r>
            <w:r w:rsidRPr="00E42049">
              <w:rPr>
                <w:sz w:val="22"/>
                <w:szCs w:val="22"/>
              </w:rPr>
              <w:t>oświadczeń</w:t>
            </w:r>
            <w:r w:rsidR="00E42049">
              <w:rPr>
                <w:sz w:val="22"/>
                <w:szCs w:val="22"/>
              </w:rPr>
              <w:t>;</w:t>
            </w:r>
            <w:r w:rsidRPr="00E42049">
              <w:rPr>
                <w:sz w:val="22"/>
                <w:szCs w:val="22"/>
              </w:rPr>
              <w:t xml:space="preserve"> omawiamy analogie</w:t>
            </w:r>
            <w:r w:rsidR="00E42049">
              <w:rPr>
                <w:sz w:val="22"/>
                <w:szCs w:val="22"/>
              </w:rPr>
              <w:t>;</w:t>
            </w:r>
            <w:r w:rsidRPr="00E42049">
              <w:rPr>
                <w:sz w:val="22"/>
                <w:szCs w:val="22"/>
              </w:rPr>
              <w:t xml:space="preserve"> uczniowie formułują wnioski.</w:t>
            </w:r>
          </w:p>
          <w:p w:rsidR="00555DB7" w:rsidRPr="00E42049" w:rsidRDefault="00555DB7" w:rsidP="00E42049">
            <w:pPr>
              <w:pStyle w:val="BulletsTable"/>
              <w:rPr>
                <w:sz w:val="22"/>
                <w:szCs w:val="22"/>
              </w:rPr>
            </w:pPr>
            <w:r w:rsidRPr="00E42049">
              <w:rPr>
                <w:sz w:val="22"/>
                <w:szCs w:val="22"/>
              </w:rPr>
              <w:t>Analizuj</w:t>
            </w:r>
            <w:r w:rsidR="00D717AC">
              <w:rPr>
                <w:sz w:val="22"/>
                <w:szCs w:val="22"/>
              </w:rPr>
              <w:t>emy</w:t>
            </w:r>
            <w:r w:rsidRPr="00E42049">
              <w:rPr>
                <w:sz w:val="22"/>
                <w:szCs w:val="22"/>
              </w:rPr>
              <w:t xml:space="preserve"> przebieg doświadczenia</w:t>
            </w:r>
            <w:r w:rsidR="00D717AC">
              <w:rPr>
                <w:sz w:val="22"/>
                <w:szCs w:val="22"/>
              </w:rPr>
              <w:t xml:space="preserve">; </w:t>
            </w:r>
            <w:r w:rsidRPr="00E42049">
              <w:rPr>
                <w:sz w:val="22"/>
                <w:szCs w:val="22"/>
              </w:rPr>
              <w:t>otrzymujemy potwierdzenie następujących założeń teorii kinetyczno</w:t>
            </w:r>
            <w:r w:rsidR="00E42049">
              <w:rPr>
                <w:sz w:val="22"/>
                <w:szCs w:val="22"/>
              </w:rPr>
              <w:t>-</w:t>
            </w:r>
            <w:r w:rsidRPr="00E42049">
              <w:rPr>
                <w:sz w:val="22"/>
                <w:szCs w:val="22"/>
              </w:rPr>
              <w:t>molekularnej budowy materii:</w:t>
            </w:r>
          </w:p>
          <w:p w:rsidR="00555DB7" w:rsidRPr="00E42049" w:rsidRDefault="00555DB7" w:rsidP="00E42049">
            <w:pPr>
              <w:pStyle w:val="BulletsTable"/>
              <w:numPr>
                <w:ilvl w:val="0"/>
                <w:numId w:val="0"/>
              </w:numPr>
              <w:ind w:left="720" w:hanging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2049">
              <w:rPr>
                <w:sz w:val="22"/>
                <w:szCs w:val="22"/>
              </w:rPr>
              <w:t xml:space="preserve">- </w:t>
            </w:r>
            <w:r w:rsidR="00017E79">
              <w:rPr>
                <w:sz w:val="22"/>
                <w:szCs w:val="22"/>
              </w:rPr>
              <w:t xml:space="preserve">cała </w:t>
            </w:r>
            <w:r w:rsidRPr="00E42049">
              <w:rPr>
                <w:sz w:val="22"/>
                <w:szCs w:val="22"/>
              </w:rPr>
              <w:t>otaczająca nas materia zbudowana jest</w:t>
            </w:r>
          </w:p>
          <w:p w:rsidR="00555DB7" w:rsidRPr="00E42049" w:rsidRDefault="00555DB7" w:rsidP="00E42049">
            <w:pPr>
              <w:pStyle w:val="BulletsTable"/>
              <w:numPr>
                <w:ilvl w:val="0"/>
                <w:numId w:val="0"/>
              </w:numPr>
              <w:ind w:left="720" w:hanging="360"/>
              <w:rPr>
                <w:sz w:val="22"/>
                <w:szCs w:val="22"/>
              </w:rPr>
            </w:pPr>
            <w:r w:rsidRPr="00E42049">
              <w:rPr>
                <w:sz w:val="22"/>
                <w:szCs w:val="22"/>
              </w:rPr>
              <w:t>z atomów</w:t>
            </w:r>
            <w:r w:rsidR="00D717AC">
              <w:rPr>
                <w:sz w:val="22"/>
                <w:szCs w:val="22"/>
              </w:rPr>
              <w:t>; czasem</w:t>
            </w:r>
            <w:r w:rsidRPr="00E42049">
              <w:rPr>
                <w:sz w:val="22"/>
                <w:szCs w:val="22"/>
              </w:rPr>
              <w:t xml:space="preserve"> te atomy łączą się w </w:t>
            </w:r>
          </w:p>
          <w:p w:rsidR="00555DB7" w:rsidRPr="00E42049" w:rsidRDefault="00555DB7" w:rsidP="00E42049">
            <w:pPr>
              <w:pStyle w:val="BulletsTable"/>
              <w:numPr>
                <w:ilvl w:val="0"/>
                <w:numId w:val="0"/>
              </w:numPr>
              <w:ind w:left="720" w:hanging="360"/>
              <w:rPr>
                <w:sz w:val="22"/>
                <w:szCs w:val="22"/>
              </w:rPr>
            </w:pPr>
            <w:r w:rsidRPr="00E42049">
              <w:rPr>
                <w:sz w:val="22"/>
                <w:szCs w:val="22"/>
              </w:rPr>
              <w:t>cząsteczki</w:t>
            </w:r>
            <w:r w:rsidR="00E42049">
              <w:rPr>
                <w:sz w:val="22"/>
                <w:szCs w:val="22"/>
              </w:rPr>
              <w:t>;</w:t>
            </w:r>
          </w:p>
          <w:p w:rsidR="00A87EAB" w:rsidRPr="00D717AC" w:rsidRDefault="00555DB7" w:rsidP="00E42049">
            <w:pPr>
              <w:pStyle w:val="BulletsTable"/>
              <w:numPr>
                <w:ilvl w:val="0"/>
                <w:numId w:val="0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717AC">
              <w:rPr>
                <w:sz w:val="22"/>
                <w:szCs w:val="22"/>
              </w:rPr>
              <w:t xml:space="preserve">cząsteczki różnych substancji różnią </w:t>
            </w:r>
            <w:r w:rsidR="00A87EAB" w:rsidRPr="00D717AC">
              <w:rPr>
                <w:sz w:val="22"/>
                <w:szCs w:val="22"/>
              </w:rPr>
              <w:t>się m</w:t>
            </w:r>
            <w:r w:rsidR="00D717AC" w:rsidRPr="00D717AC">
              <w:rPr>
                <w:sz w:val="22"/>
                <w:szCs w:val="22"/>
              </w:rPr>
              <w:t>.</w:t>
            </w:r>
            <w:r w:rsidR="00A87EAB" w:rsidRPr="00D717AC">
              <w:rPr>
                <w:sz w:val="22"/>
                <w:szCs w:val="22"/>
              </w:rPr>
              <w:t xml:space="preserve">in. </w:t>
            </w:r>
          </w:p>
          <w:p w:rsidR="00555DB7" w:rsidRPr="00D717AC" w:rsidRDefault="00D717AC" w:rsidP="00E42049">
            <w:pPr>
              <w:pStyle w:val="BulletsTable"/>
              <w:numPr>
                <w:ilvl w:val="0"/>
                <w:numId w:val="0"/>
              </w:numPr>
              <w:ind w:left="720" w:hanging="360"/>
              <w:rPr>
                <w:sz w:val="22"/>
                <w:szCs w:val="22"/>
              </w:rPr>
            </w:pPr>
            <w:r w:rsidRPr="00D717AC">
              <w:rPr>
                <w:sz w:val="22"/>
                <w:szCs w:val="22"/>
              </w:rPr>
              <w:t>w</w:t>
            </w:r>
            <w:r w:rsidR="00A87EAB" w:rsidRPr="00D717AC">
              <w:rPr>
                <w:sz w:val="22"/>
                <w:szCs w:val="22"/>
              </w:rPr>
              <w:t>ielkością</w:t>
            </w:r>
            <w:r w:rsidRPr="00D717AC">
              <w:rPr>
                <w:sz w:val="22"/>
                <w:szCs w:val="22"/>
              </w:rPr>
              <w:t>.</w:t>
            </w:r>
          </w:p>
          <w:p w:rsidR="00555DB7" w:rsidRPr="00D717AC" w:rsidRDefault="00D717AC" w:rsidP="00D717AC">
            <w:pPr>
              <w:pStyle w:val="BulletsTable"/>
              <w:spacing w:after="0"/>
              <w:rPr>
                <w:sz w:val="22"/>
                <w:szCs w:val="22"/>
              </w:rPr>
            </w:pPr>
            <w:r w:rsidRPr="00D717AC">
              <w:rPr>
                <w:sz w:val="22"/>
                <w:szCs w:val="22"/>
              </w:rPr>
              <w:t>P</w:t>
            </w:r>
            <w:r w:rsidR="00A87EAB" w:rsidRPr="00D717AC">
              <w:rPr>
                <w:sz w:val="22"/>
                <w:szCs w:val="22"/>
              </w:rPr>
              <w:t>rezentacja zjawiska dyfuzji</w:t>
            </w:r>
          </w:p>
          <w:p w:rsidR="00A87EAB" w:rsidRPr="00D717AC" w:rsidRDefault="00D717AC" w:rsidP="00D717AC">
            <w:pPr>
              <w:pStyle w:val="NumberTable"/>
              <w:spacing w:after="0"/>
              <w:ind w:left="558"/>
              <w:rPr>
                <w:sz w:val="22"/>
                <w:szCs w:val="22"/>
              </w:rPr>
            </w:pPr>
            <w:r w:rsidRPr="00D717AC">
              <w:rPr>
                <w:sz w:val="22"/>
                <w:szCs w:val="22"/>
              </w:rPr>
              <w:t xml:space="preserve">1. </w:t>
            </w:r>
            <w:r w:rsidR="00A87EAB" w:rsidRPr="00D717AC">
              <w:rPr>
                <w:sz w:val="22"/>
                <w:szCs w:val="22"/>
              </w:rPr>
              <w:t>Rozpylenie zawartości odświeżacza powietrza.</w:t>
            </w:r>
          </w:p>
          <w:p w:rsidR="00A87EAB" w:rsidRDefault="00D717AC" w:rsidP="00D717AC">
            <w:pPr>
              <w:pStyle w:val="NumberTable"/>
              <w:ind w:left="558"/>
              <w:rPr>
                <w:sz w:val="22"/>
                <w:szCs w:val="22"/>
              </w:rPr>
            </w:pPr>
            <w:r w:rsidRPr="00D717AC">
              <w:rPr>
                <w:sz w:val="22"/>
                <w:szCs w:val="22"/>
              </w:rPr>
              <w:t xml:space="preserve">2. </w:t>
            </w:r>
            <w:r w:rsidR="00A87EAB" w:rsidRPr="00D717AC">
              <w:rPr>
                <w:sz w:val="22"/>
                <w:szCs w:val="22"/>
              </w:rPr>
              <w:t>Zaparzenie herbaty – wkładani</w:t>
            </w:r>
            <w:r w:rsidRPr="00D717AC">
              <w:rPr>
                <w:sz w:val="22"/>
                <w:szCs w:val="22"/>
              </w:rPr>
              <w:t>e</w:t>
            </w:r>
            <w:r w:rsidR="00A87EAB" w:rsidRPr="00B26A80">
              <w:rPr>
                <w:sz w:val="22"/>
                <w:szCs w:val="22"/>
              </w:rPr>
              <w:t xml:space="preserve"> torebki herbaty to do zimnej, to do gorącej </w:t>
            </w:r>
            <w:r>
              <w:rPr>
                <w:sz w:val="22"/>
                <w:szCs w:val="22"/>
              </w:rPr>
              <w:t>wody (warto także</w:t>
            </w:r>
            <w:r w:rsidR="00A87EAB" w:rsidRPr="00B26A80">
              <w:rPr>
                <w:sz w:val="22"/>
                <w:szCs w:val="22"/>
              </w:rPr>
              <w:t xml:space="preserve"> poruszyć temat zależności szybkości przebiegu dyfuzji od temperatury</w:t>
            </w:r>
            <w:r>
              <w:rPr>
                <w:sz w:val="22"/>
                <w:szCs w:val="22"/>
              </w:rPr>
              <w:t>)</w:t>
            </w:r>
            <w:r w:rsidR="00A87EAB" w:rsidRPr="00B26A80">
              <w:rPr>
                <w:sz w:val="22"/>
                <w:szCs w:val="22"/>
              </w:rPr>
              <w:t>.</w:t>
            </w:r>
          </w:p>
          <w:p w:rsidR="00D717AC" w:rsidRDefault="00D536EB" w:rsidP="00D536EB">
            <w:pPr>
              <w:pStyle w:val="NumberTable"/>
              <w:spacing w:after="0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A87EAB" w:rsidRPr="00A87EAB">
              <w:rPr>
                <w:sz w:val="22"/>
                <w:szCs w:val="22"/>
              </w:rPr>
              <w:t>Dodawanie kropli tuszu do szklan</w:t>
            </w:r>
            <w:r w:rsidR="00D717AC">
              <w:rPr>
                <w:sz w:val="22"/>
                <w:szCs w:val="22"/>
              </w:rPr>
              <w:t>ek</w:t>
            </w:r>
          </w:p>
          <w:p w:rsidR="00C34D17" w:rsidRDefault="00A87EAB" w:rsidP="00C34D17">
            <w:pPr>
              <w:pStyle w:val="NumberTable"/>
              <w:spacing w:after="0"/>
              <w:ind w:left="756"/>
              <w:rPr>
                <w:sz w:val="22"/>
                <w:szCs w:val="22"/>
              </w:rPr>
            </w:pPr>
            <w:r w:rsidRPr="00A87EAB">
              <w:rPr>
                <w:sz w:val="22"/>
                <w:szCs w:val="22"/>
              </w:rPr>
              <w:t xml:space="preserve">z zimną </w:t>
            </w:r>
            <w:r w:rsidR="00D717AC">
              <w:rPr>
                <w:sz w:val="22"/>
                <w:szCs w:val="22"/>
              </w:rPr>
              <w:t>i</w:t>
            </w:r>
            <w:r w:rsidRPr="00A87EAB">
              <w:rPr>
                <w:sz w:val="22"/>
                <w:szCs w:val="22"/>
              </w:rPr>
              <w:t xml:space="preserve"> gorącą wodą</w:t>
            </w:r>
            <w:r w:rsidR="00D717AC">
              <w:rPr>
                <w:sz w:val="22"/>
                <w:szCs w:val="22"/>
              </w:rPr>
              <w:t xml:space="preserve"> – </w:t>
            </w:r>
            <w:r w:rsidRPr="00A87EAB">
              <w:rPr>
                <w:sz w:val="22"/>
                <w:szCs w:val="22"/>
              </w:rPr>
              <w:t>obserwacja</w:t>
            </w:r>
          </w:p>
          <w:p w:rsidR="00C34D17" w:rsidRDefault="00A87EAB" w:rsidP="00C34D17">
            <w:pPr>
              <w:pStyle w:val="NumberTable"/>
              <w:spacing w:after="0"/>
              <w:ind w:left="756"/>
              <w:rPr>
                <w:sz w:val="22"/>
                <w:szCs w:val="22"/>
              </w:rPr>
            </w:pPr>
            <w:r w:rsidRPr="00A87EAB">
              <w:rPr>
                <w:sz w:val="22"/>
                <w:szCs w:val="22"/>
              </w:rPr>
              <w:t>procesu dyfuzji oraz jego szybkości</w:t>
            </w:r>
            <w:r>
              <w:rPr>
                <w:sz w:val="22"/>
                <w:szCs w:val="22"/>
              </w:rPr>
              <w:t xml:space="preserve"> </w:t>
            </w:r>
          </w:p>
          <w:p w:rsidR="00A87EAB" w:rsidRPr="00D536EB" w:rsidRDefault="00A87EAB" w:rsidP="00C34D17">
            <w:pPr>
              <w:pStyle w:val="NumberTable"/>
              <w:spacing w:after="0"/>
              <w:ind w:left="756"/>
              <w:rPr>
                <w:sz w:val="22"/>
                <w:szCs w:val="22"/>
              </w:rPr>
            </w:pPr>
            <w:r w:rsidRPr="00D536EB">
              <w:rPr>
                <w:sz w:val="22"/>
                <w:szCs w:val="22"/>
              </w:rPr>
              <w:t>w zależności od temperatury wody</w:t>
            </w:r>
            <w:r w:rsidR="00D717AC" w:rsidRPr="00D536EB">
              <w:rPr>
                <w:sz w:val="22"/>
                <w:szCs w:val="22"/>
              </w:rPr>
              <w:t>.</w:t>
            </w:r>
          </w:p>
          <w:p w:rsidR="00807068" w:rsidRPr="00D536EB" w:rsidRDefault="00D536EB" w:rsidP="00D536EB">
            <w:pPr>
              <w:pStyle w:val="BulletsTable"/>
              <w:rPr>
                <w:sz w:val="22"/>
                <w:szCs w:val="22"/>
              </w:rPr>
            </w:pPr>
            <w:r w:rsidRPr="00D536EB">
              <w:rPr>
                <w:sz w:val="22"/>
                <w:szCs w:val="22"/>
              </w:rPr>
              <w:t>J</w:t>
            </w:r>
            <w:r w:rsidR="00807068" w:rsidRPr="00D536EB">
              <w:rPr>
                <w:sz w:val="22"/>
                <w:szCs w:val="22"/>
              </w:rPr>
              <w:t>eśli w pracowni jest odpowiedni sprzęt (mikroskop o</w:t>
            </w:r>
            <w:r>
              <w:rPr>
                <w:sz w:val="22"/>
                <w:szCs w:val="22"/>
              </w:rPr>
              <w:t>p</w:t>
            </w:r>
            <w:r w:rsidR="00807068" w:rsidRPr="00D536EB">
              <w:rPr>
                <w:sz w:val="22"/>
                <w:szCs w:val="22"/>
              </w:rPr>
              <w:t>tyczny)</w:t>
            </w:r>
            <w:r>
              <w:rPr>
                <w:sz w:val="22"/>
                <w:szCs w:val="22"/>
              </w:rPr>
              <w:t>,</w:t>
            </w:r>
            <w:r w:rsidR="00807068" w:rsidRPr="00D536EB">
              <w:rPr>
                <w:sz w:val="22"/>
                <w:szCs w:val="22"/>
              </w:rPr>
              <w:t xml:space="preserve"> to obserwujemy ruchy Browna w mieszaninie wody z mlekiem. Pod mikroskopem widać ruchy drobin tłuszczu wywołane losowymi uderzeniami chaotycznie poruszających się cząsteczek wody, których pod mikroskopem nie widać.</w:t>
            </w:r>
          </w:p>
          <w:p w:rsidR="00807068" w:rsidRPr="00D536EB" w:rsidRDefault="00807068" w:rsidP="00D536EB">
            <w:pPr>
              <w:pStyle w:val="BulletsTable"/>
              <w:rPr>
                <w:sz w:val="22"/>
                <w:szCs w:val="22"/>
              </w:rPr>
            </w:pPr>
            <w:r w:rsidRPr="00D536EB">
              <w:rPr>
                <w:sz w:val="22"/>
                <w:szCs w:val="22"/>
              </w:rPr>
              <w:t>Analizuj</w:t>
            </w:r>
            <w:r w:rsidR="00D536EB">
              <w:rPr>
                <w:sz w:val="22"/>
                <w:szCs w:val="22"/>
              </w:rPr>
              <w:t>emy</w:t>
            </w:r>
            <w:r w:rsidRPr="00D536EB">
              <w:rPr>
                <w:sz w:val="22"/>
                <w:szCs w:val="22"/>
              </w:rPr>
              <w:t xml:space="preserve"> przebieg doświadczeń</w:t>
            </w:r>
            <w:r w:rsidR="00D536EB">
              <w:rPr>
                <w:sz w:val="22"/>
                <w:szCs w:val="22"/>
              </w:rPr>
              <w:t>;</w:t>
            </w:r>
            <w:r w:rsidRPr="00D536EB">
              <w:rPr>
                <w:sz w:val="22"/>
                <w:szCs w:val="22"/>
              </w:rPr>
              <w:t xml:space="preserve"> otrzymujemy potwierdzenie następujących założeń teorii kinetyczno</w:t>
            </w:r>
            <w:r w:rsidR="00D536EB">
              <w:rPr>
                <w:sz w:val="22"/>
                <w:szCs w:val="22"/>
              </w:rPr>
              <w:t>-</w:t>
            </w:r>
            <w:r w:rsidRPr="00D536EB">
              <w:rPr>
                <w:sz w:val="22"/>
                <w:szCs w:val="22"/>
              </w:rPr>
              <w:t>molekularnej budowy materii:</w:t>
            </w:r>
          </w:p>
          <w:p w:rsidR="00807068" w:rsidRPr="00772DDA" w:rsidRDefault="00807068" w:rsidP="00D536EB">
            <w:pPr>
              <w:pStyle w:val="BulletsTable"/>
              <w:numPr>
                <w:ilvl w:val="0"/>
                <w:numId w:val="0"/>
              </w:numPr>
              <w:spacing w:after="0"/>
              <w:ind w:left="720" w:hanging="360"/>
              <w:rPr>
                <w:rFonts w:eastAsia="Times New Roman"/>
                <w:sz w:val="22"/>
                <w:szCs w:val="22"/>
              </w:rPr>
            </w:pPr>
            <w:r w:rsidRPr="00D536EB">
              <w:rPr>
                <w:sz w:val="22"/>
                <w:szCs w:val="22"/>
              </w:rPr>
              <w:t xml:space="preserve">- </w:t>
            </w:r>
            <w:r w:rsidR="00D536EB">
              <w:rPr>
                <w:sz w:val="22"/>
                <w:szCs w:val="22"/>
              </w:rPr>
              <w:t>c</w:t>
            </w:r>
            <w:r w:rsidRPr="00D536EB">
              <w:rPr>
                <w:sz w:val="22"/>
                <w:szCs w:val="22"/>
              </w:rPr>
              <w:t>ząsteczki są w ciągłym ruchu</w:t>
            </w:r>
            <w:r w:rsidR="00D536EB">
              <w:rPr>
                <w:sz w:val="22"/>
                <w:szCs w:val="22"/>
              </w:rPr>
              <w:t>;</w:t>
            </w:r>
          </w:p>
          <w:p w:rsidR="00555DB7" w:rsidRPr="00B26A80" w:rsidRDefault="00807068" w:rsidP="00D536EB">
            <w:pPr>
              <w:pStyle w:val="NumberTable"/>
              <w:spacing w:after="0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36E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ząsteczki poruszają się tym szybciej</w:t>
            </w:r>
            <w:r w:rsidR="00D536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im wyższa jest temperatura substancji</w:t>
            </w:r>
            <w:r w:rsidR="00D536EB">
              <w:rPr>
                <w:sz w:val="22"/>
                <w:szCs w:val="22"/>
              </w:rPr>
              <w:t>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A657B0" w:rsidRDefault="00807068" w:rsidP="00A657B0">
            <w:pPr>
              <w:pStyle w:val="BulletsTable"/>
              <w:rPr>
                <w:sz w:val="22"/>
                <w:szCs w:val="22"/>
              </w:rPr>
            </w:pPr>
            <w:r w:rsidRPr="00A657B0">
              <w:rPr>
                <w:sz w:val="22"/>
                <w:szCs w:val="22"/>
              </w:rPr>
              <w:lastRenderedPageBreak/>
              <w:t>Dokładne sformułowanie poj</w:t>
            </w:r>
            <w:r w:rsidR="00D536EB">
              <w:rPr>
                <w:sz w:val="22"/>
                <w:szCs w:val="22"/>
              </w:rPr>
              <w:t>ę</w:t>
            </w:r>
            <w:r w:rsidRPr="00A657B0">
              <w:rPr>
                <w:sz w:val="22"/>
                <w:szCs w:val="22"/>
              </w:rPr>
              <w:t>ć: dyfuzj</w:t>
            </w:r>
            <w:r w:rsidR="00D536EB">
              <w:rPr>
                <w:sz w:val="22"/>
                <w:szCs w:val="22"/>
              </w:rPr>
              <w:t>i</w:t>
            </w:r>
            <w:r w:rsidRPr="00A657B0">
              <w:rPr>
                <w:sz w:val="22"/>
                <w:szCs w:val="22"/>
              </w:rPr>
              <w:t>, kontrakcj</w:t>
            </w:r>
            <w:r w:rsidR="00D536EB">
              <w:rPr>
                <w:sz w:val="22"/>
                <w:szCs w:val="22"/>
              </w:rPr>
              <w:t>i</w:t>
            </w:r>
            <w:r w:rsidRPr="00A657B0">
              <w:rPr>
                <w:sz w:val="22"/>
                <w:szCs w:val="22"/>
              </w:rPr>
              <w:t>, ruch</w:t>
            </w:r>
            <w:r w:rsidR="00D536EB">
              <w:rPr>
                <w:sz w:val="22"/>
                <w:szCs w:val="22"/>
              </w:rPr>
              <w:t>ów</w:t>
            </w:r>
            <w:r w:rsidRPr="00A657B0">
              <w:rPr>
                <w:sz w:val="22"/>
                <w:szCs w:val="22"/>
              </w:rPr>
              <w:t xml:space="preserve"> Browna. Podanie przykładów występowania dyfuzji </w:t>
            </w:r>
            <w:r w:rsidR="00D536EB">
              <w:rPr>
                <w:sz w:val="22"/>
                <w:szCs w:val="22"/>
              </w:rPr>
              <w:t>i</w:t>
            </w:r>
            <w:r w:rsidRPr="00A657B0">
              <w:rPr>
                <w:sz w:val="22"/>
                <w:szCs w:val="22"/>
              </w:rPr>
              <w:t xml:space="preserve"> ruchów Browna w życiu codziennym.</w:t>
            </w:r>
          </w:p>
          <w:p w:rsidR="00D536EB" w:rsidRPr="00D536EB" w:rsidRDefault="00807068" w:rsidP="00D536EB">
            <w:pPr>
              <w:pStyle w:val="BulletsTable"/>
            </w:pPr>
            <w:r w:rsidRPr="00A657B0">
              <w:rPr>
                <w:sz w:val="22"/>
                <w:szCs w:val="22"/>
              </w:rPr>
              <w:t xml:space="preserve">Modelowe zobrazowanie zjawiska dyfuzji </w:t>
            </w:r>
          </w:p>
          <w:p w:rsidR="00807068" w:rsidRPr="00B26A80" w:rsidRDefault="00D536EB" w:rsidP="00D536EB">
            <w:pPr>
              <w:pStyle w:val="BulletsTable"/>
              <w:numPr>
                <w:ilvl w:val="0"/>
                <w:numId w:val="0"/>
              </w:numPr>
              <w:ind w:left="360"/>
            </w:pPr>
            <w:r>
              <w:rPr>
                <w:sz w:val="22"/>
                <w:szCs w:val="22"/>
              </w:rPr>
              <w:t>i</w:t>
            </w:r>
            <w:r w:rsidR="00807068" w:rsidRPr="00A657B0">
              <w:rPr>
                <w:sz w:val="22"/>
                <w:szCs w:val="22"/>
              </w:rPr>
              <w:t xml:space="preserve"> ruchów Browna z wykorzystaniem dostępnych zasobów</w:t>
            </w:r>
            <w:r w:rsidR="00F25E81" w:rsidRPr="00A657B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7" w:rsidRDefault="002B205A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Podając przykłady dyfuzji</w:t>
            </w:r>
            <w:r w:rsidR="00C5671F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warto zwrócić uwagę</w:t>
            </w:r>
            <w:r w:rsidR="00C34D17">
              <w:rPr>
                <w:rFonts w:eastAsia="Times New Roman"/>
                <w:sz w:val="22"/>
                <w:szCs w:val="22"/>
              </w:rPr>
              <w:t xml:space="preserve"> na to</w:t>
            </w:r>
            <w:r w:rsidR="00C5671F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że zachodzi ona również </w:t>
            </w:r>
          </w:p>
          <w:p w:rsidR="00C34D17" w:rsidRDefault="002B205A" w:rsidP="00C34D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ciałach stałych</w:t>
            </w:r>
            <w:r w:rsidR="00C5671F">
              <w:rPr>
                <w:rFonts w:eastAsia="Times New Roman"/>
                <w:sz w:val="22"/>
                <w:szCs w:val="22"/>
              </w:rPr>
              <w:t>, ale</w:t>
            </w:r>
            <w:r>
              <w:rPr>
                <w:rFonts w:eastAsia="Times New Roman"/>
                <w:sz w:val="22"/>
                <w:szCs w:val="22"/>
              </w:rPr>
              <w:t xml:space="preserve"> dużo wolniej</w:t>
            </w:r>
            <w:r w:rsidR="00A657B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5E81" w:rsidRPr="00F25E81" w:rsidRDefault="00A657B0" w:rsidP="00C34D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niż w gazach i cieczach</w:t>
            </w:r>
            <w:r w:rsidR="00C5671F">
              <w:rPr>
                <w:rFonts w:eastAsia="Times New Roman"/>
                <w:sz w:val="22"/>
                <w:szCs w:val="22"/>
              </w:rPr>
              <w:t xml:space="preserve">. Można </w:t>
            </w:r>
            <w:r>
              <w:rPr>
                <w:rFonts w:eastAsia="Times New Roman"/>
                <w:sz w:val="22"/>
                <w:szCs w:val="22"/>
              </w:rPr>
              <w:t xml:space="preserve">rozpocząć ciekawą dyskusję </w:t>
            </w:r>
            <w:r w:rsidR="00C5671F">
              <w:rPr>
                <w:rFonts w:eastAsia="Times New Roman"/>
                <w:sz w:val="22"/>
                <w:szCs w:val="22"/>
              </w:rPr>
              <w:t>o przebiegu</w:t>
            </w:r>
            <w:r>
              <w:rPr>
                <w:rFonts w:eastAsia="Times New Roman"/>
                <w:sz w:val="22"/>
                <w:szCs w:val="22"/>
              </w:rPr>
              <w:t xml:space="preserve"> zjawiska dyfuzji</w:t>
            </w:r>
            <w:r w:rsidR="00C5671F">
              <w:rPr>
                <w:rFonts w:eastAsia="Times New Roman"/>
                <w:sz w:val="22"/>
                <w:szCs w:val="22"/>
              </w:rPr>
              <w:t xml:space="preserve">, który </w:t>
            </w:r>
            <w:r>
              <w:rPr>
                <w:rFonts w:eastAsia="Times New Roman"/>
                <w:sz w:val="22"/>
                <w:szCs w:val="22"/>
              </w:rPr>
              <w:t>zależy</w:t>
            </w:r>
            <w:r w:rsidR="00C5671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od budowy materii</w:t>
            </w:r>
            <w:r w:rsidR="00C5671F">
              <w:rPr>
                <w:rFonts w:eastAsia="Times New Roman"/>
                <w:sz w:val="22"/>
                <w:szCs w:val="22"/>
              </w:rPr>
              <w:t>, innej</w:t>
            </w:r>
            <w:r>
              <w:rPr>
                <w:rFonts w:eastAsia="Times New Roman"/>
                <w:sz w:val="22"/>
                <w:szCs w:val="22"/>
              </w:rPr>
              <w:t xml:space="preserve"> w stanie stałym, ciekłym i gazowym</w:t>
            </w:r>
            <w:r w:rsidR="00C5671F">
              <w:rPr>
                <w:rFonts w:eastAsia="Times New Roman"/>
                <w:sz w:val="22"/>
                <w:szCs w:val="22"/>
              </w:rPr>
              <w:t>. Może to być</w:t>
            </w:r>
            <w:r>
              <w:rPr>
                <w:rFonts w:eastAsia="Times New Roman"/>
                <w:sz w:val="22"/>
                <w:szCs w:val="22"/>
              </w:rPr>
              <w:t xml:space="preserve"> wstęp do rozważań na następnych lekcjach</w:t>
            </w:r>
            <w:r w:rsidR="00C5671F">
              <w:rPr>
                <w:rFonts w:eastAsia="Times New Roman"/>
                <w:sz w:val="22"/>
                <w:szCs w:val="22"/>
              </w:rPr>
              <w:t>.</w:t>
            </w:r>
          </w:p>
          <w:p w:rsidR="00C5671F" w:rsidRPr="00C5671F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Graficzn</w:t>
            </w:r>
            <w:r w:rsidR="00C5671F">
              <w:rPr>
                <w:sz w:val="22"/>
                <w:szCs w:val="22"/>
              </w:rPr>
              <w:t>e wyjaśnienie zjawiska dyfuzji.</w:t>
            </w:r>
          </w:p>
          <w:p w:rsidR="007C4A59" w:rsidRPr="007C4A59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Wykorzystanie symulacji „Przebieg dyfuzji </w:t>
            </w:r>
          </w:p>
          <w:p w:rsidR="008E340E" w:rsidRDefault="008E340E" w:rsidP="007C4A5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bookmarkStart w:id="1" w:name="_GoBack"/>
            <w:bookmarkEnd w:id="1"/>
            <w:r w:rsidRPr="00B26A80">
              <w:rPr>
                <w:sz w:val="22"/>
                <w:szCs w:val="22"/>
              </w:rPr>
              <w:t>– opis mikroskopowy” i animacji „Dyfuzja”.</w:t>
            </w:r>
          </w:p>
          <w:p w:rsidR="00C34D17" w:rsidRPr="00C34D17" w:rsidRDefault="002B205A" w:rsidP="00C34D17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A657B0">
              <w:rPr>
                <w:sz w:val="22"/>
                <w:szCs w:val="22"/>
              </w:rPr>
              <w:t>W przypadku braku sprzętu do doświadczenia ilustrującego ruchy Browna</w:t>
            </w:r>
            <w:r w:rsidR="00C5671F">
              <w:rPr>
                <w:sz w:val="22"/>
                <w:szCs w:val="22"/>
              </w:rPr>
              <w:t>,</w:t>
            </w:r>
            <w:r w:rsidRPr="00A657B0">
              <w:rPr>
                <w:sz w:val="22"/>
                <w:szCs w:val="22"/>
              </w:rPr>
              <w:t xml:space="preserve"> należy się posłużyć łatwo dostępnymi w </w:t>
            </w:r>
            <w:r w:rsidR="00C5671F">
              <w:rPr>
                <w:sz w:val="22"/>
                <w:szCs w:val="22"/>
              </w:rPr>
              <w:t>internecie</w:t>
            </w:r>
            <w:r w:rsidRPr="00A657B0">
              <w:rPr>
                <w:sz w:val="22"/>
                <w:szCs w:val="22"/>
              </w:rPr>
              <w:t xml:space="preserve"> animacjami lub filmami prezentując</w:t>
            </w:r>
            <w:r w:rsidR="00C5671F">
              <w:rPr>
                <w:sz w:val="22"/>
                <w:szCs w:val="22"/>
              </w:rPr>
              <w:t>ymi</w:t>
            </w:r>
            <w:r w:rsidRPr="00A657B0">
              <w:rPr>
                <w:sz w:val="22"/>
                <w:szCs w:val="22"/>
              </w:rPr>
              <w:t xml:space="preserve"> zarówno </w:t>
            </w:r>
            <w:r w:rsidR="00A657B0" w:rsidRPr="00A657B0">
              <w:rPr>
                <w:sz w:val="22"/>
                <w:szCs w:val="22"/>
              </w:rPr>
              <w:t>rzeczywisty przebieg zjawiska</w:t>
            </w:r>
            <w:r w:rsidR="00C5671F">
              <w:rPr>
                <w:sz w:val="22"/>
                <w:szCs w:val="22"/>
              </w:rPr>
              <w:t>,</w:t>
            </w:r>
            <w:r w:rsidR="00A657B0" w:rsidRPr="00A657B0">
              <w:rPr>
                <w:sz w:val="22"/>
                <w:szCs w:val="22"/>
              </w:rPr>
              <w:t xml:space="preserve"> </w:t>
            </w:r>
          </w:p>
          <w:p w:rsidR="00F25E81" w:rsidRPr="00A657B0" w:rsidRDefault="00A657B0" w:rsidP="00C34D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A657B0">
              <w:rPr>
                <w:sz w:val="22"/>
                <w:szCs w:val="22"/>
              </w:rPr>
              <w:t>jak i jego modelową symulację.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Zadanie uczniom  pytań podsumowujących wiedzę zdobytą na lekcji – „Pytania sprawdzające”.</w:t>
            </w:r>
          </w:p>
        </w:tc>
      </w:tr>
    </w:tbl>
    <w:p w:rsidR="001A3B30" w:rsidRPr="000674DA" w:rsidRDefault="001A3B30" w:rsidP="001A3B30">
      <w:pPr>
        <w:pStyle w:val="Nagwek1"/>
        <w:rPr>
          <w:sz w:val="36"/>
          <w:szCs w:val="32"/>
        </w:rPr>
      </w:pPr>
      <w:r w:rsidRPr="000674DA">
        <w:t>Pytania</w:t>
      </w:r>
      <w:r w:rsidRPr="000674DA">
        <w:rPr>
          <w:sz w:val="36"/>
          <w:szCs w:val="32"/>
        </w:rPr>
        <w:t xml:space="preserve"> </w:t>
      </w:r>
      <w:r w:rsidRPr="001A3B30">
        <w:t>sprawdzające</w:t>
      </w:r>
    </w:p>
    <w:p w:rsidR="001A3B30" w:rsidRPr="001A3B30" w:rsidRDefault="001A3B30" w:rsidP="001A3B30">
      <w:pPr>
        <w:pStyle w:val="Numbers1"/>
      </w:pPr>
      <w:r w:rsidRPr="000674DA">
        <w:t xml:space="preserve">Podaj </w:t>
      </w:r>
      <w:r w:rsidRPr="001A3B30">
        <w:t>założenia kinetyczno-cząsteczkowej teorii budowy materii.</w:t>
      </w:r>
    </w:p>
    <w:p w:rsidR="001A3B30" w:rsidRPr="001A3B30" w:rsidRDefault="001A3B30" w:rsidP="001A3B30">
      <w:pPr>
        <w:pStyle w:val="Numbers1"/>
      </w:pPr>
      <w:r w:rsidRPr="001A3B30">
        <w:t>Wyjaśnij, czym są ruchy Browna.</w:t>
      </w:r>
    </w:p>
    <w:p w:rsidR="001A3B30" w:rsidRPr="000674DA" w:rsidRDefault="001A3B30" w:rsidP="001A3B30">
      <w:pPr>
        <w:pStyle w:val="Numbers1"/>
      </w:pPr>
      <w:r w:rsidRPr="001A3B30">
        <w:t>Wyjaśnij mechanizm</w:t>
      </w:r>
      <w:r w:rsidRPr="000674DA">
        <w:t xml:space="preserve"> zjawisk dyfuzji i kontrakcji.</w:t>
      </w:r>
    </w:p>
    <w:p w:rsidR="008264BA" w:rsidRPr="001F6A75" w:rsidRDefault="008264BA" w:rsidP="008E340E">
      <w:pPr>
        <w:pStyle w:val="Nagwek1"/>
        <w:rPr>
          <w:rFonts w:asciiTheme="minorHAnsi" w:hAnsiTheme="minorHAnsi"/>
        </w:rPr>
      </w:pPr>
    </w:p>
    <w:sectPr w:rsidR="008264BA" w:rsidRPr="001F6A75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DD" w:rsidRDefault="003B52DD" w:rsidP="00A814E0">
      <w:pPr>
        <w:spacing w:after="0" w:line="240" w:lineRule="auto"/>
      </w:pPr>
      <w:r>
        <w:separator/>
      </w:r>
    </w:p>
  </w:endnote>
  <w:endnote w:type="continuationSeparator" w:id="1">
    <w:p w:rsidR="003B52DD" w:rsidRDefault="003B52D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DD" w:rsidRDefault="003B52DD" w:rsidP="00A814E0">
      <w:pPr>
        <w:spacing w:after="0" w:line="240" w:lineRule="auto"/>
      </w:pPr>
      <w:r>
        <w:separator/>
      </w:r>
    </w:p>
  </w:footnote>
  <w:footnote w:type="continuationSeparator" w:id="1">
    <w:p w:rsidR="003B52DD" w:rsidRDefault="003B52D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13FE3" w:rsidP="00715BF6">
    <w:pPr>
      <w:pStyle w:val="Nagwek"/>
      <w:pBdr>
        <w:bottom w:val="single" w:sz="4" w:space="1" w:color="D9D9D9"/>
      </w:pBdr>
      <w:rPr>
        <w:b/>
      </w:rPr>
    </w:pPr>
    <w:r w:rsidRPr="00313FE3">
      <w:fldChar w:fldCharType="begin"/>
    </w:r>
    <w:r w:rsidR="00343831">
      <w:instrText xml:space="preserve"> PAGE   \* MERGEFORMAT </w:instrText>
    </w:r>
    <w:r w:rsidRPr="00313FE3">
      <w:fldChar w:fldCharType="separate"/>
    </w:r>
    <w:r w:rsidR="00C34D17" w:rsidRPr="00C34D17">
      <w:rPr>
        <w:b/>
        <w:noProof/>
      </w:rPr>
      <w:t>5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ECA29242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70056"/>
    <w:multiLevelType w:val="hybridMultilevel"/>
    <w:tmpl w:val="4626B79A"/>
    <w:lvl w:ilvl="0" w:tplc="470E365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EA184E"/>
    <w:multiLevelType w:val="hybridMultilevel"/>
    <w:tmpl w:val="A83C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04C82"/>
    <w:multiLevelType w:val="hybridMultilevel"/>
    <w:tmpl w:val="9D4E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44086"/>
    <w:multiLevelType w:val="hybridMultilevel"/>
    <w:tmpl w:val="11B00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B62DBF"/>
    <w:multiLevelType w:val="hybridMultilevel"/>
    <w:tmpl w:val="67163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33200E"/>
    <w:multiLevelType w:val="hybridMultilevel"/>
    <w:tmpl w:val="D6505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5858"/>
    <w:multiLevelType w:val="hybridMultilevel"/>
    <w:tmpl w:val="03F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3E5A"/>
    <w:multiLevelType w:val="hybridMultilevel"/>
    <w:tmpl w:val="74ECE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6346A"/>
    <w:multiLevelType w:val="hybridMultilevel"/>
    <w:tmpl w:val="C480DFC4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5D780FC6"/>
    <w:multiLevelType w:val="hybridMultilevel"/>
    <w:tmpl w:val="B4F8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AB4784"/>
    <w:multiLevelType w:val="hybridMultilevel"/>
    <w:tmpl w:val="4B8ED5B0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872B5F"/>
    <w:multiLevelType w:val="hybridMultilevel"/>
    <w:tmpl w:val="45FC6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753EE6"/>
    <w:multiLevelType w:val="hybridMultilevel"/>
    <w:tmpl w:val="6824B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4568CF"/>
    <w:multiLevelType w:val="hybridMultilevel"/>
    <w:tmpl w:val="B174233E"/>
    <w:lvl w:ilvl="0" w:tplc="4BEE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C062C0"/>
    <w:multiLevelType w:val="hybridMultilevel"/>
    <w:tmpl w:val="72FA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0"/>
  </w:num>
  <w:num w:numId="4">
    <w:abstractNumId w:val="33"/>
  </w:num>
  <w:num w:numId="5">
    <w:abstractNumId w:val="15"/>
  </w:num>
  <w:num w:numId="6">
    <w:abstractNumId w:val="29"/>
  </w:num>
  <w:num w:numId="7">
    <w:abstractNumId w:val="21"/>
  </w:num>
  <w:num w:numId="8">
    <w:abstractNumId w:val="30"/>
  </w:num>
  <w:num w:numId="9">
    <w:abstractNumId w:val="9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0"/>
  </w:num>
  <w:num w:numId="19">
    <w:abstractNumId w:val="35"/>
  </w:num>
  <w:num w:numId="20">
    <w:abstractNumId w:val="25"/>
  </w:num>
  <w:num w:numId="21">
    <w:abstractNumId w:val="18"/>
  </w:num>
  <w:num w:numId="22">
    <w:abstractNumId w:val="30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7"/>
  </w:num>
  <w:num w:numId="28">
    <w:abstractNumId w:val="32"/>
  </w:num>
  <w:num w:numId="29">
    <w:abstractNumId w:val="7"/>
  </w:num>
  <w:num w:numId="30">
    <w:abstractNumId w:val="13"/>
  </w:num>
  <w:num w:numId="31">
    <w:abstractNumId w:val="22"/>
  </w:num>
  <w:num w:numId="32">
    <w:abstractNumId w:val="28"/>
  </w:num>
  <w:num w:numId="33">
    <w:abstractNumId w:val="37"/>
  </w:num>
  <w:num w:numId="3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E79"/>
    <w:rsid w:val="00017FC9"/>
    <w:rsid w:val="00093FAD"/>
    <w:rsid w:val="000C1FCD"/>
    <w:rsid w:val="000D38A6"/>
    <w:rsid w:val="00114173"/>
    <w:rsid w:val="00155FE0"/>
    <w:rsid w:val="00166E7A"/>
    <w:rsid w:val="00171743"/>
    <w:rsid w:val="00173CB1"/>
    <w:rsid w:val="001870A6"/>
    <w:rsid w:val="0019150C"/>
    <w:rsid w:val="001A3B30"/>
    <w:rsid w:val="001B0958"/>
    <w:rsid w:val="001C6DB5"/>
    <w:rsid w:val="001F6A75"/>
    <w:rsid w:val="002000C8"/>
    <w:rsid w:val="002060DE"/>
    <w:rsid w:val="00207942"/>
    <w:rsid w:val="00226E99"/>
    <w:rsid w:val="0026227C"/>
    <w:rsid w:val="00276AA6"/>
    <w:rsid w:val="002A0732"/>
    <w:rsid w:val="002A1833"/>
    <w:rsid w:val="002B1D26"/>
    <w:rsid w:val="002B205A"/>
    <w:rsid w:val="002C0AC4"/>
    <w:rsid w:val="002D3DB6"/>
    <w:rsid w:val="002E579D"/>
    <w:rsid w:val="00313FE3"/>
    <w:rsid w:val="00322569"/>
    <w:rsid w:val="00336647"/>
    <w:rsid w:val="0034073D"/>
    <w:rsid w:val="00341ADA"/>
    <w:rsid w:val="00343831"/>
    <w:rsid w:val="00352363"/>
    <w:rsid w:val="00373045"/>
    <w:rsid w:val="003B52DD"/>
    <w:rsid w:val="003C6074"/>
    <w:rsid w:val="003D0CEF"/>
    <w:rsid w:val="00430D6C"/>
    <w:rsid w:val="00433CFE"/>
    <w:rsid w:val="004418C1"/>
    <w:rsid w:val="00477065"/>
    <w:rsid w:val="004828CD"/>
    <w:rsid w:val="004869FD"/>
    <w:rsid w:val="0049210E"/>
    <w:rsid w:val="00492B2C"/>
    <w:rsid w:val="004B5B44"/>
    <w:rsid w:val="004C1EC6"/>
    <w:rsid w:val="004E0E7F"/>
    <w:rsid w:val="005542F7"/>
    <w:rsid w:val="00555DB7"/>
    <w:rsid w:val="005657E1"/>
    <w:rsid w:val="00570352"/>
    <w:rsid w:val="005A6C44"/>
    <w:rsid w:val="005C5746"/>
    <w:rsid w:val="005C5DBD"/>
    <w:rsid w:val="005D3EB2"/>
    <w:rsid w:val="005F16DF"/>
    <w:rsid w:val="005F54CB"/>
    <w:rsid w:val="00600DAC"/>
    <w:rsid w:val="00621A67"/>
    <w:rsid w:val="00656BAE"/>
    <w:rsid w:val="00660D6B"/>
    <w:rsid w:val="00673BC4"/>
    <w:rsid w:val="00673CD5"/>
    <w:rsid w:val="006929A4"/>
    <w:rsid w:val="00693221"/>
    <w:rsid w:val="006948A4"/>
    <w:rsid w:val="00694C18"/>
    <w:rsid w:val="006A2753"/>
    <w:rsid w:val="006C45B3"/>
    <w:rsid w:val="00701DA2"/>
    <w:rsid w:val="00715BF6"/>
    <w:rsid w:val="007165B8"/>
    <w:rsid w:val="00735984"/>
    <w:rsid w:val="00752813"/>
    <w:rsid w:val="00772DDA"/>
    <w:rsid w:val="0077682D"/>
    <w:rsid w:val="00782C00"/>
    <w:rsid w:val="00794E3F"/>
    <w:rsid w:val="007A143E"/>
    <w:rsid w:val="007B4F21"/>
    <w:rsid w:val="007C4A59"/>
    <w:rsid w:val="007D7629"/>
    <w:rsid w:val="007E48E9"/>
    <w:rsid w:val="00807068"/>
    <w:rsid w:val="00807B51"/>
    <w:rsid w:val="00811999"/>
    <w:rsid w:val="008264BA"/>
    <w:rsid w:val="008415FB"/>
    <w:rsid w:val="00842FEE"/>
    <w:rsid w:val="00862721"/>
    <w:rsid w:val="00890B29"/>
    <w:rsid w:val="00894EDA"/>
    <w:rsid w:val="00895ED9"/>
    <w:rsid w:val="00896E21"/>
    <w:rsid w:val="008A119C"/>
    <w:rsid w:val="008A468D"/>
    <w:rsid w:val="008B7B1A"/>
    <w:rsid w:val="008D5084"/>
    <w:rsid w:val="008D751E"/>
    <w:rsid w:val="008E340E"/>
    <w:rsid w:val="008F3635"/>
    <w:rsid w:val="009326CD"/>
    <w:rsid w:val="0093614D"/>
    <w:rsid w:val="00970624"/>
    <w:rsid w:val="0099249B"/>
    <w:rsid w:val="009E09E9"/>
    <w:rsid w:val="009E5F09"/>
    <w:rsid w:val="00A035FB"/>
    <w:rsid w:val="00A04C8A"/>
    <w:rsid w:val="00A147C8"/>
    <w:rsid w:val="00A411CA"/>
    <w:rsid w:val="00A61132"/>
    <w:rsid w:val="00A61317"/>
    <w:rsid w:val="00A657B0"/>
    <w:rsid w:val="00A814E0"/>
    <w:rsid w:val="00A87EAB"/>
    <w:rsid w:val="00A96711"/>
    <w:rsid w:val="00AA23DB"/>
    <w:rsid w:val="00AC595D"/>
    <w:rsid w:val="00AE2FBB"/>
    <w:rsid w:val="00B03865"/>
    <w:rsid w:val="00B108B2"/>
    <w:rsid w:val="00B12721"/>
    <w:rsid w:val="00B26A80"/>
    <w:rsid w:val="00B35BA5"/>
    <w:rsid w:val="00B42C6D"/>
    <w:rsid w:val="00B834EF"/>
    <w:rsid w:val="00B94767"/>
    <w:rsid w:val="00BB030A"/>
    <w:rsid w:val="00BB1555"/>
    <w:rsid w:val="00BB2079"/>
    <w:rsid w:val="00BF020A"/>
    <w:rsid w:val="00C048F4"/>
    <w:rsid w:val="00C2221C"/>
    <w:rsid w:val="00C25D2A"/>
    <w:rsid w:val="00C34D17"/>
    <w:rsid w:val="00C45B22"/>
    <w:rsid w:val="00C52DAC"/>
    <w:rsid w:val="00C5671F"/>
    <w:rsid w:val="00C822DD"/>
    <w:rsid w:val="00CA4E84"/>
    <w:rsid w:val="00D3326F"/>
    <w:rsid w:val="00D44EAA"/>
    <w:rsid w:val="00D45C8F"/>
    <w:rsid w:val="00D4677E"/>
    <w:rsid w:val="00D536EB"/>
    <w:rsid w:val="00D613CA"/>
    <w:rsid w:val="00D628DE"/>
    <w:rsid w:val="00D67800"/>
    <w:rsid w:val="00D717AC"/>
    <w:rsid w:val="00D76C28"/>
    <w:rsid w:val="00D809C1"/>
    <w:rsid w:val="00DF195A"/>
    <w:rsid w:val="00DF50B5"/>
    <w:rsid w:val="00E0521F"/>
    <w:rsid w:val="00E2544D"/>
    <w:rsid w:val="00E42049"/>
    <w:rsid w:val="00E660D9"/>
    <w:rsid w:val="00E67DCA"/>
    <w:rsid w:val="00EC5DC4"/>
    <w:rsid w:val="00ED0D41"/>
    <w:rsid w:val="00F02B19"/>
    <w:rsid w:val="00F13F3D"/>
    <w:rsid w:val="00F1467D"/>
    <w:rsid w:val="00F25E81"/>
    <w:rsid w:val="00F40831"/>
    <w:rsid w:val="00F4393E"/>
    <w:rsid w:val="00F70386"/>
    <w:rsid w:val="00F83BE2"/>
    <w:rsid w:val="00F868BE"/>
    <w:rsid w:val="00F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EC5DC4"/>
    <w:pPr>
      <w:numPr>
        <w:numId w:val="30"/>
      </w:numPr>
      <w:spacing w:after="240" w:line="360" w:lineRule="auto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EC5DC4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284F-AF7B-4ADB-8787-AFB5C5CF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1020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52</cp:revision>
  <cp:lastPrinted>2014-03-13T09:40:00Z</cp:lastPrinted>
  <dcterms:created xsi:type="dcterms:W3CDTF">2014-03-22T09:38:00Z</dcterms:created>
  <dcterms:modified xsi:type="dcterms:W3CDTF">2014-08-08T16:10:00Z</dcterms:modified>
</cp:coreProperties>
</file>